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890"/>
      </w:tblGrid>
      <w:tr w:rsidR="00F9251E" w:rsidRPr="002D2FFE" w:rsidTr="004C4117">
        <w:tc>
          <w:tcPr>
            <w:tcW w:w="9890" w:type="dxa"/>
          </w:tcPr>
          <w:tbl>
            <w:tblPr>
              <w:tblW w:w="959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  <w:gridCol w:w="278"/>
              <w:gridCol w:w="2132"/>
              <w:gridCol w:w="841"/>
              <w:gridCol w:w="1412"/>
              <w:gridCol w:w="2395"/>
            </w:tblGrid>
            <w:tr w:rsidR="00F9251E" w:rsidRPr="008C58A8" w:rsidTr="004C4117">
              <w:trPr>
                <w:trHeight w:val="392"/>
                <w:jc w:val="center"/>
              </w:trPr>
              <w:tc>
                <w:tcPr>
                  <w:tcW w:w="9591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9251E" w:rsidRDefault="00F9251E" w:rsidP="00F9251E">
                  <w:pPr>
                    <w:pStyle w:val="Prrafodelist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001" w:hanging="425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 DILIGENCIAR POR EL ASPIRANTE</w:t>
                  </w:r>
                </w:p>
                <w:p w:rsidR="00F9251E" w:rsidRPr="00FF7DE5" w:rsidRDefault="00F9251E" w:rsidP="001666E2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100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(I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nformación general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9251E" w:rsidRPr="00FF7DE5" w:rsidTr="004C4117">
              <w:trPr>
                <w:trHeight w:val="458"/>
                <w:jc w:val="center"/>
              </w:trPr>
              <w:tc>
                <w:tcPr>
                  <w:tcW w:w="5784" w:type="dxa"/>
                  <w:gridSpan w:val="4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Nombres y apellidos completos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del solicitante:</w:t>
                  </w: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FD73DF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0" w:name="Texto1"/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3807" w:type="dxa"/>
                  <w:gridSpan w:val="2"/>
                  <w:shd w:val="clear" w:color="auto" w:fill="auto"/>
                  <w:vAlign w:val="center"/>
                </w:tcPr>
                <w:p w:rsidR="00F9251E" w:rsidRPr="00FD73DF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Número de identificación:</w:t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Código:</w:t>
                  </w:r>
                </w:p>
                <w:p w:rsidR="00F9251E" w:rsidRPr="00FD73DF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251E" w:rsidRPr="00FF7DE5" w:rsidTr="004C4117">
              <w:trPr>
                <w:trHeight w:val="457"/>
                <w:jc w:val="center"/>
              </w:trPr>
              <w:tc>
                <w:tcPr>
                  <w:tcW w:w="5784" w:type="dxa"/>
                  <w:gridSpan w:val="4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completo del Programa Académico</w:t>
                  </w:r>
                  <w:r w:rsidR="00212D5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 Posgrado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07" w:type="dxa"/>
                  <w:gridSpan w:val="2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Facultad - Sede:</w:t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251E" w:rsidRPr="00FF7DE5" w:rsidTr="004C4117">
              <w:trPr>
                <w:trHeight w:val="664"/>
                <w:jc w:val="center"/>
              </w:trPr>
              <w:tc>
                <w:tcPr>
                  <w:tcW w:w="2811" w:type="dxa"/>
                  <w:gridSpan w:val="2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Último periodo académico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matriculado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2D3F">
                    <w:rPr>
                      <w:rFonts w:ascii="Arial" w:hAnsi="Arial" w:cs="Arial"/>
                      <w:b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      II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Año:</w:t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32D3F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973" w:type="dxa"/>
                  <w:gridSpan w:val="2"/>
                  <w:shd w:val="clear" w:color="auto" w:fill="auto"/>
                  <w:vAlign w:val="center"/>
                </w:tcPr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Número de celular o de teléfono:</w:t>
                  </w:r>
                </w:p>
                <w:p w:rsidR="00F9251E" w:rsidRPr="006B4CA1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07" w:type="dxa"/>
                  <w:gridSpan w:val="2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Correo electrónico:</w:t>
                  </w: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836ED" w:rsidRPr="00CF6A3C" w:rsidTr="003A6A12">
              <w:trPr>
                <w:trHeight w:val="664"/>
                <w:jc w:val="center"/>
              </w:trPr>
              <w:tc>
                <w:tcPr>
                  <w:tcW w:w="9591" w:type="dxa"/>
                  <w:gridSpan w:val="6"/>
                  <w:shd w:val="clear" w:color="auto" w:fill="auto"/>
                  <w:vAlign w:val="center"/>
                </w:tcPr>
                <w:p w:rsidR="005836ED" w:rsidRDefault="00BF3786" w:rsidP="00F55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Describa de manera breve la razón por la cual perdió el derecho a continuar estudios:</w:t>
                  </w:r>
                </w:p>
                <w:p w:rsidR="00BF3786" w:rsidRDefault="00BF3786" w:rsidP="00F55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BF3786" w:rsidRDefault="00BF3786" w:rsidP="00F55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BF3786" w:rsidRPr="005836ED" w:rsidRDefault="00BF3786" w:rsidP="00F55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CF6A3C" w:rsidTr="004C4117">
              <w:trPr>
                <w:trHeight w:val="559"/>
                <w:jc w:val="center"/>
              </w:trPr>
              <w:tc>
                <w:tcPr>
                  <w:tcW w:w="9591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9251E" w:rsidRDefault="00F9251E" w:rsidP="00F9251E">
                  <w:pPr>
                    <w:pStyle w:val="Prrafodelista"/>
                    <w:numPr>
                      <w:ilvl w:val="0"/>
                      <w:numId w:val="1"/>
                    </w:numPr>
                    <w:ind w:left="434" w:hanging="426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PARA PAZ Y SALVOS </w:t>
                  </w:r>
                </w:p>
                <w:p w:rsidR="00F9251E" w:rsidRPr="00FF7DE5" w:rsidRDefault="00315FF6" w:rsidP="00B947D5">
                  <w:pPr>
                    <w:pStyle w:val="Prrafodelista"/>
                    <w:ind w:left="434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La División de Admisiones – DARCA facilitará la firma y sello de los paz y salvos. En caso de presentar deudas por algún concepto, es responsabilidad del aspirante adelantar los respectivos trámites para normalizar su situación financiera con la Universidad)</w:t>
                  </w:r>
                </w:p>
              </w:tc>
            </w:tr>
            <w:tr w:rsidR="00F9251E" w:rsidRPr="00626D13" w:rsidTr="00043487">
              <w:trPr>
                <w:trHeight w:val="1734"/>
                <w:jc w:val="center"/>
              </w:trPr>
              <w:tc>
                <w:tcPr>
                  <w:tcW w:w="25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626D13" w:rsidRDefault="00626D13" w:rsidP="00626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413C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Recreación y Deportes</w:t>
                  </w: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26D13" w:rsidRDefault="00626D13" w:rsidP="00F55F0D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54C51" w:rsidRPr="00F55F0D" w:rsidRDefault="00254C51" w:rsidP="00F55F0D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9251E" w:rsidRDefault="00626D13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Bibliotecas</w:t>
                  </w:r>
                </w:p>
                <w:p w:rsidR="00F9251E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26D13" w:rsidRDefault="00626D13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626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Salud </w:t>
                  </w:r>
                  <w:r w:rsidRPr="00AE735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Integral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Desarrollo Humano</w:t>
                  </w: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26D13" w:rsidRDefault="00626D13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626D13" w:rsidRDefault="00626D13" w:rsidP="00626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E735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División de Gestión Financiera</w:t>
                  </w:r>
                </w:p>
                <w:p w:rsidR="00F9251E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FF7DE5" w:rsidRDefault="00F9251E" w:rsidP="004C4117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FF7DE5" w:rsidTr="004C4117">
              <w:trPr>
                <w:trHeight w:val="60"/>
                <w:jc w:val="center"/>
              </w:trPr>
              <w:tc>
                <w:tcPr>
                  <w:tcW w:w="25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251E" w:rsidRPr="00AE7356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251E" w:rsidRPr="00AE7356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253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251E" w:rsidRPr="00AE7356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395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251E" w:rsidRPr="00AE7356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</w:tr>
            <w:tr w:rsidR="00784A49" w:rsidRPr="00CF6A3C" w:rsidTr="00784A49">
              <w:trPr>
                <w:trHeight w:val="60"/>
                <w:jc w:val="center"/>
              </w:trPr>
              <w:tc>
                <w:tcPr>
                  <w:tcW w:w="9591" w:type="dxa"/>
                  <w:gridSpan w:val="6"/>
                  <w:tcBorders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784A49" w:rsidRPr="00784A49" w:rsidRDefault="00784A49" w:rsidP="00E07159">
                  <w:pPr>
                    <w:pStyle w:val="Prrafodelista"/>
                    <w:numPr>
                      <w:ilvl w:val="0"/>
                      <w:numId w:val="1"/>
                    </w:numPr>
                    <w:ind w:left="314" w:hanging="425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84A4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PARA ACEPTACIÓN DE TÉRMINOS Y CONDICIONES </w:t>
                  </w:r>
                  <w:r w:rsidR="00E0715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–</w:t>
                  </w:r>
                  <w:r w:rsidRPr="00784A4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0715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FIRMA </w:t>
                  </w:r>
                  <w:r w:rsidRPr="00784A4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ASPIRANTE</w:t>
                  </w:r>
                </w:p>
              </w:tc>
            </w:tr>
            <w:tr w:rsidR="00F9251E" w:rsidRPr="00CF6A3C" w:rsidTr="004C4117">
              <w:trPr>
                <w:trHeight w:val="4638"/>
                <w:jc w:val="center"/>
              </w:trPr>
              <w:tc>
                <w:tcPr>
                  <w:tcW w:w="9591" w:type="dxa"/>
                  <w:gridSpan w:val="6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9251E" w:rsidRPr="00502CAE" w:rsidRDefault="00F9251E" w:rsidP="004C4117">
                  <w:pPr>
                    <w:spacing w:after="0" w:line="360" w:lineRule="auto"/>
                    <w:rPr>
                      <w:rFonts w:ascii="Arial" w:hAnsi="Arial" w:cs="Arial"/>
                      <w:b/>
                    </w:rPr>
                  </w:pPr>
                  <w:r w:rsidRPr="00502CAE">
                    <w:rPr>
                      <w:rFonts w:ascii="Arial" w:hAnsi="Arial" w:cs="Arial"/>
                      <w:b/>
                    </w:rPr>
                    <w:t>Términos y condiciones:</w:t>
                  </w:r>
                </w:p>
                <w:p w:rsidR="00F9251E" w:rsidRPr="004D561E" w:rsidRDefault="00F9251E" w:rsidP="00F9251E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  <w:r w:rsidRPr="00E47357">
                    <w:rPr>
                      <w:rFonts w:ascii="Arial Narrow" w:hAnsi="Arial Narrow" w:cs="Arial"/>
                    </w:rPr>
                    <w:t xml:space="preserve">El valor cancelado por conceptos de inscripción para el proceso de amnistía </w:t>
                  </w:r>
                  <w:r w:rsidRPr="00E47357">
                    <w:rPr>
                      <w:rFonts w:ascii="Arial Narrow" w:hAnsi="Arial Narrow" w:cs="Arial"/>
                      <w:b/>
                    </w:rPr>
                    <w:t>no es reembolsable.</w:t>
                  </w:r>
                </w:p>
                <w:p w:rsidR="00F9251E" w:rsidRPr="00FE2B69" w:rsidRDefault="00F9251E" w:rsidP="00FE2B69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>La radicación de esta solicitud no implica aprobac</w:t>
                  </w:r>
                  <w:r w:rsidR="000343FC">
                    <w:rPr>
                      <w:rFonts w:ascii="Arial Narrow" w:hAnsi="Arial Narrow" w:cs="Arial"/>
                    </w:rPr>
                    <w:t>ión de reingreso por amnistía, e</w:t>
                  </w:r>
                  <w:r>
                    <w:rPr>
                      <w:rFonts w:ascii="Arial Narrow" w:hAnsi="Arial Narrow" w:cs="Arial"/>
                    </w:rPr>
                    <w:t>sta quedará supeditada al cumplimiento de los requisitos</w:t>
                  </w:r>
                  <w:r w:rsidR="00076F69">
                    <w:rPr>
                      <w:rFonts w:ascii="Arial Narrow" w:hAnsi="Arial Narrow" w:cs="Arial"/>
                    </w:rPr>
                    <w:t xml:space="preserve"> generales</w:t>
                  </w:r>
                  <w:r>
                    <w:rPr>
                      <w:rFonts w:ascii="Arial Narrow" w:hAnsi="Arial Narrow" w:cs="Arial"/>
                    </w:rPr>
                    <w:t xml:space="preserve"> y</w:t>
                  </w:r>
                  <w:r w:rsidR="00076F69">
                    <w:rPr>
                      <w:rFonts w:ascii="Arial Narrow" w:hAnsi="Arial Narrow" w:cs="Arial"/>
                    </w:rPr>
                    <w:t xml:space="preserve"> del</w:t>
                  </w:r>
                  <w:r>
                    <w:rPr>
                      <w:rFonts w:ascii="Arial Narrow" w:hAnsi="Arial Narrow" w:cs="Arial"/>
                    </w:rPr>
                    <w:t xml:space="preserve"> estud</w:t>
                  </w:r>
                  <w:r w:rsidR="000343FC">
                    <w:rPr>
                      <w:rFonts w:ascii="Arial Narrow" w:hAnsi="Arial Narrow" w:cs="Arial"/>
                    </w:rPr>
                    <w:t>io académico realizado en cada f</w:t>
                  </w:r>
                  <w:r>
                    <w:rPr>
                      <w:rFonts w:ascii="Arial Narrow" w:hAnsi="Arial Narrow" w:cs="Arial"/>
                    </w:rPr>
                    <w:t>acultad.</w:t>
                  </w:r>
                </w:p>
                <w:p w:rsidR="00F9251E" w:rsidRPr="00DA2EB1" w:rsidRDefault="00F9251E" w:rsidP="00F9251E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>El trámite de solicitud de estudio para reingreso por amnistía deberá hacerse personal</w:t>
                  </w:r>
                  <w:r w:rsidR="00E30D11">
                    <w:rPr>
                      <w:rFonts w:ascii="Arial Narrow" w:hAnsi="Arial Narrow" w:cs="Arial"/>
                    </w:rPr>
                    <w:t>mente o a través de apoderado.</w:t>
                  </w:r>
                </w:p>
                <w:p w:rsidR="00DA2EB1" w:rsidRPr="00DA2EB1" w:rsidRDefault="00F23D7A" w:rsidP="00DA2EB1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El correo electrónico y </w:t>
                  </w:r>
                  <w:r w:rsidR="00ED144B">
                    <w:rPr>
                      <w:rFonts w:ascii="Arial Narrow" w:hAnsi="Arial Narrow" w:cs="Arial"/>
                    </w:rPr>
                    <w:t xml:space="preserve">el </w:t>
                  </w:r>
                  <w:r>
                    <w:rPr>
                      <w:rFonts w:ascii="Arial Narrow" w:hAnsi="Arial Narrow" w:cs="Arial"/>
                    </w:rPr>
                    <w:t>número</w:t>
                  </w:r>
                  <w:r w:rsidR="00DA2EB1" w:rsidRPr="00DA2EB1">
                    <w:rPr>
                      <w:rFonts w:ascii="Arial Narrow" w:hAnsi="Arial Narrow" w:cs="Arial"/>
                    </w:rPr>
                    <w:t xml:space="preserve"> de contacto </w:t>
                  </w:r>
                  <w:r>
                    <w:rPr>
                      <w:rFonts w:ascii="Arial Narrow" w:hAnsi="Arial Narrow" w:cs="Arial"/>
                    </w:rPr>
                    <w:t>suministrado</w:t>
                  </w:r>
                  <w:r w:rsidR="00DA2EB1" w:rsidRPr="00DA2EB1">
                    <w:rPr>
                      <w:rFonts w:ascii="Arial Narrow" w:hAnsi="Arial Narrow" w:cs="Arial"/>
                    </w:rPr>
                    <w:t xml:space="preserve"> serán los canales de comunicación oficial entre el aspirante y la Universidad del Cauca.</w:t>
                  </w:r>
                </w:p>
                <w:p w:rsidR="00F9251E" w:rsidRPr="00EE4A8A" w:rsidRDefault="00F9251E" w:rsidP="00F9251E">
                  <w:pPr>
                    <w:pStyle w:val="Prrafodelista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Con la firma de esta solicitud, el aspirante a</w:t>
                  </w:r>
                  <w:r w:rsidRPr="00EE4A8A">
                    <w:rPr>
                      <w:rFonts w:ascii="Arial Narrow" w:hAnsi="Arial Narrow" w:cs="Arial"/>
                    </w:rPr>
                    <w:t>utoriz</w:t>
                  </w:r>
                  <w:r>
                    <w:rPr>
                      <w:rFonts w:ascii="Arial Narrow" w:hAnsi="Arial Narrow" w:cs="Arial"/>
                    </w:rPr>
                    <w:t>a</w:t>
                  </w:r>
                  <w:r w:rsidRPr="00EE4A8A">
                    <w:rPr>
                      <w:rFonts w:ascii="Arial Narrow" w:hAnsi="Arial Narrow" w:cs="Arial"/>
                    </w:rPr>
                    <w:t xml:space="preserve"> de manera voluntaria, previa, expresa e informada a </w:t>
                  </w:r>
                  <w:r>
                    <w:rPr>
                      <w:rFonts w:ascii="Arial Narrow" w:hAnsi="Arial Narrow" w:cs="Arial"/>
                    </w:rPr>
                    <w:t>la Universidad del Cauca</w:t>
                  </w:r>
                  <w:r w:rsidRPr="00EE4A8A">
                    <w:rPr>
                      <w:rFonts w:ascii="Arial Narrow" w:hAnsi="Arial Narrow" w:cs="Arial"/>
                    </w:rPr>
                    <w:t xml:space="preserve"> para la recolección y post</w:t>
                  </w:r>
                  <w:r>
                    <w:rPr>
                      <w:rFonts w:ascii="Arial Narrow" w:hAnsi="Arial Narrow" w:cs="Arial"/>
                    </w:rPr>
                    <w:t>erior análisis de los datos suministrados.</w:t>
                  </w:r>
                </w:p>
                <w:p w:rsidR="00F9251E" w:rsidRPr="008E0EBE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  <w:r w:rsidRPr="00FF7DE5">
                    <w:rPr>
                      <w:rFonts w:ascii="Arial" w:hAnsi="Arial" w:cs="Arial"/>
                      <w:b/>
                      <w:sz w:val="20"/>
                      <w:szCs w:val="12"/>
                    </w:rPr>
                    <w:t>_______________________________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12"/>
                    </w:rPr>
                    <w:t>____________</w:t>
                  </w:r>
                </w:p>
                <w:p w:rsidR="00F9251E" w:rsidRDefault="00F9251E" w:rsidP="004C411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  <w:r w:rsidRPr="00FF7DE5">
                    <w:rPr>
                      <w:rFonts w:ascii="Arial" w:hAnsi="Arial" w:cs="Arial"/>
                      <w:b/>
                      <w:sz w:val="20"/>
                      <w:szCs w:val="12"/>
                    </w:rPr>
                    <w:t xml:space="preserve">FIRMA DEL </w:t>
                  </w:r>
                  <w:r>
                    <w:rPr>
                      <w:rFonts w:ascii="Arial" w:hAnsi="Arial" w:cs="Arial"/>
                      <w:b/>
                      <w:sz w:val="20"/>
                      <w:szCs w:val="12"/>
                    </w:rPr>
                    <w:t>ASPIRANTE</w:t>
                  </w:r>
                </w:p>
                <w:p w:rsidR="00F9251E" w:rsidRPr="00FF7DE5" w:rsidRDefault="00F9251E" w:rsidP="004C411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</w:p>
                <w:p w:rsidR="00F9251E" w:rsidRDefault="00F9251E" w:rsidP="000343FC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451FAE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 xml:space="preserve">La firma </w:t>
                  </w:r>
                  <w:r w:rsidR="00F52255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 xml:space="preserve">y radicación </w:t>
                  </w:r>
                  <w:r w:rsidRPr="00451FAE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>de esta solicitud implica la aceptación sin salvedad alguna</w:t>
                  </w:r>
                  <w:r w:rsidRPr="00451FAE">
                    <w:rPr>
                      <w:rFonts w:ascii="Arial Narrow" w:hAnsi="Arial Narrow" w:cs="Arial"/>
                      <w:sz w:val="20"/>
                      <w:szCs w:val="12"/>
                    </w:rPr>
                    <w:t>, por parte del aspirante, de las condiciones, requisitos y demás disposiciones contempladas en las normas internas que en la Universidad del Cauca regulan el proceso de reingreso por amnistía, especialmente lo contenido en el Acuerdo Superior 0</w:t>
                  </w:r>
                  <w:r w:rsidR="00FE2B69" w:rsidRPr="00451FAE">
                    <w:rPr>
                      <w:rFonts w:ascii="Arial Narrow" w:hAnsi="Arial Narrow" w:cs="Arial"/>
                      <w:sz w:val="20"/>
                      <w:szCs w:val="12"/>
                    </w:rPr>
                    <w:t>90</w:t>
                  </w:r>
                  <w:r w:rsidRPr="00451FAE">
                    <w:rPr>
                      <w:rFonts w:ascii="Arial Narrow" w:hAnsi="Arial Narrow" w:cs="Arial"/>
                      <w:sz w:val="20"/>
                      <w:szCs w:val="12"/>
                    </w:rPr>
                    <w:t xml:space="preserve"> de 2019,</w:t>
                  </w:r>
                  <w:r w:rsidR="00FE2B69" w:rsidRPr="00451FAE">
                    <w:rPr>
                      <w:rFonts w:ascii="Arial Narrow" w:hAnsi="Arial Narrow" w:cs="Arial"/>
                      <w:sz w:val="20"/>
                      <w:szCs w:val="12"/>
                    </w:rPr>
                    <w:t xml:space="preserve"> Acuerdo Académico 008</w:t>
                  </w:r>
                  <w:r w:rsidRPr="00451FAE">
                    <w:rPr>
                      <w:rFonts w:ascii="Arial Narrow" w:hAnsi="Arial Narrow" w:cs="Arial"/>
                      <w:sz w:val="20"/>
                      <w:szCs w:val="12"/>
                    </w:rPr>
                    <w:t xml:space="preserve"> de 2020 y aquellas previstas en este formato.</w:t>
                  </w:r>
                </w:p>
              </w:tc>
            </w:tr>
            <w:tr w:rsidR="00F9251E" w:rsidRPr="00CF6A3C" w:rsidTr="004C4117">
              <w:trPr>
                <w:trHeight w:val="202"/>
                <w:jc w:val="center"/>
              </w:trPr>
              <w:tc>
                <w:tcPr>
                  <w:tcW w:w="9591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9251E" w:rsidRPr="00784A49" w:rsidRDefault="00F9251E" w:rsidP="00784A49">
                  <w:pPr>
                    <w:pStyle w:val="Prrafodelista"/>
                    <w:numPr>
                      <w:ilvl w:val="0"/>
                      <w:numId w:val="1"/>
                    </w:numPr>
                    <w:ind w:left="739" w:hanging="426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784A4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ESPACIO EXCLUSIVO DIVISIÓN DE ADMISIONES, REGISTRO Y CONTROL ACADÉMICO</w:t>
                  </w:r>
                </w:p>
                <w:p w:rsidR="00F9251E" w:rsidRPr="009C07B2" w:rsidRDefault="00F9251E" w:rsidP="004C4117">
                  <w:pPr>
                    <w:pStyle w:val="Prrafodelista"/>
                    <w:ind w:left="434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(Verificación de requisitos generales y recepción de documentos)</w:t>
                  </w:r>
                </w:p>
              </w:tc>
            </w:tr>
            <w:tr w:rsidR="00F9251E" w:rsidRPr="002D2FFE" w:rsidTr="00F55F0D">
              <w:trPr>
                <w:trHeight w:val="1829"/>
                <w:jc w:val="center"/>
              </w:trPr>
              <w:tc>
                <w:tcPr>
                  <w:tcW w:w="4943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4C4117">
                  <w:pPr>
                    <w:pStyle w:val="Prrafodelista"/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Verificación de documentos:</w:t>
                  </w:r>
                </w:p>
                <w:p w:rsidR="00F9251E" w:rsidRPr="00854278" w:rsidRDefault="00F9251E" w:rsidP="00F9251E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ind w:left="292"/>
                    <w:rPr>
                      <w:rFonts w:ascii="Arial Narrow" w:hAnsi="Arial Narrow" w:cs="Arial"/>
                      <w:b/>
                      <w:szCs w:val="20"/>
                    </w:rPr>
                  </w:pPr>
                  <w:r w:rsidRPr="00854278">
                    <w:rPr>
                      <w:rFonts w:ascii="Arial Narrow" w:hAnsi="Arial Narrow" w:cs="Arial"/>
                      <w:szCs w:val="20"/>
                    </w:rPr>
                    <w:t>Fotocopia del documento de identificación</w:t>
                  </w:r>
                  <w:r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instrText xml:space="preserve"> FORMCHECKBOX </w:instrText>
                  </w:r>
                  <w:r w:rsidR="009E2A24">
                    <w:rPr>
                      <w:rFonts w:ascii="Arial Narrow" w:hAnsi="Arial Narrow" w:cs="Arial"/>
                      <w:szCs w:val="20"/>
                    </w:rPr>
                  </w:r>
                  <w:r w:rsidR="009E2A24">
                    <w:rPr>
                      <w:rFonts w:ascii="Arial Narrow" w:hAnsi="Arial Narrow" w:cs="Arial"/>
                      <w:szCs w:val="20"/>
                    </w:rPr>
                    <w:fldChar w:fldCharType="separate"/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end"/>
                  </w:r>
                </w:p>
                <w:p w:rsidR="00F9251E" w:rsidRPr="00F55F0D" w:rsidRDefault="00F9251E" w:rsidP="00F9251E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ind w:left="292"/>
                    <w:rPr>
                      <w:rFonts w:ascii="Arial Narrow" w:hAnsi="Arial Narrow" w:cs="Arial"/>
                      <w:b/>
                      <w:szCs w:val="20"/>
                    </w:rPr>
                  </w:pPr>
                  <w:r w:rsidRPr="00854278">
                    <w:rPr>
                      <w:rFonts w:ascii="Arial Narrow" w:hAnsi="Arial Narrow" w:cs="Arial"/>
                      <w:szCs w:val="20"/>
                    </w:rPr>
                    <w:t>Soporte</w:t>
                  </w:r>
                  <w:r w:rsidR="00AA73EA">
                    <w:rPr>
                      <w:rFonts w:ascii="Arial Narrow" w:hAnsi="Arial Narrow" w:cs="Arial"/>
                      <w:szCs w:val="20"/>
                    </w:rPr>
                    <w:t xml:space="preserve"> original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 xml:space="preserve"> de pago de los derechos de inscripción (Proceso de Amnistía)</w:t>
                  </w:r>
                  <w:r w:rsidR="00C02500">
                    <w:rPr>
                      <w:rFonts w:ascii="Arial Narrow" w:hAnsi="Arial Narrow" w:cs="Arial"/>
                      <w:szCs w:val="20"/>
                    </w:rPr>
                    <w:t xml:space="preserve">  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 xml:space="preserve">           </w:t>
                  </w:r>
                  <w:r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instrText xml:space="preserve"> FORMCHECKBOX </w:instrText>
                  </w:r>
                  <w:r w:rsidR="009E2A24">
                    <w:rPr>
                      <w:rFonts w:ascii="Arial Narrow" w:hAnsi="Arial Narrow" w:cs="Arial"/>
                      <w:szCs w:val="20"/>
                    </w:rPr>
                  </w:r>
                  <w:r w:rsidR="009E2A24">
                    <w:rPr>
                      <w:rFonts w:ascii="Arial Narrow" w:hAnsi="Arial Narrow" w:cs="Arial"/>
                      <w:szCs w:val="20"/>
                    </w:rPr>
                    <w:fldChar w:fldCharType="separate"/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end"/>
                  </w:r>
                </w:p>
                <w:p w:rsidR="00F55F0D" w:rsidRPr="00F55F0D" w:rsidRDefault="00F55F0D" w:rsidP="00F55F0D">
                  <w:pPr>
                    <w:spacing w:after="0" w:line="240" w:lineRule="auto"/>
                    <w:ind w:left="-68"/>
                    <w:rPr>
                      <w:rFonts w:ascii="Arial Narrow" w:hAnsi="Arial Narrow" w:cs="Arial"/>
                      <w:b/>
                      <w:szCs w:val="20"/>
                    </w:rPr>
                  </w:pPr>
                  <w:r w:rsidRPr="00F55F0D">
                    <w:rPr>
                      <w:rFonts w:ascii="Arial Narrow" w:hAnsi="Arial Narrow" w:cs="Arial"/>
                      <w:b/>
                      <w:szCs w:val="20"/>
                    </w:rPr>
                    <w:t>Nota:</w:t>
                  </w:r>
                  <w:r w:rsidRPr="00F55F0D">
                    <w:rPr>
                      <w:rFonts w:ascii="Arial Narrow" w:hAnsi="Arial Narrow" w:cs="Arial"/>
                      <w:szCs w:val="20"/>
                    </w:rPr>
                    <w:t xml:space="preserve"> La Facultad podrá solicit</w:t>
                  </w:r>
                  <w:r w:rsidR="001C762D">
                    <w:rPr>
                      <w:rFonts w:ascii="Arial Narrow" w:hAnsi="Arial Narrow" w:cs="Arial"/>
                      <w:szCs w:val="20"/>
                    </w:rPr>
                    <w:t>a</w:t>
                  </w:r>
                  <w:r w:rsidRPr="00F55F0D">
                    <w:rPr>
                      <w:rFonts w:ascii="Arial Narrow" w:hAnsi="Arial Narrow" w:cs="Arial"/>
                      <w:szCs w:val="20"/>
                    </w:rPr>
                    <w:t>r documentos adicionales.</w:t>
                  </w:r>
                </w:p>
                <w:p w:rsidR="00F9251E" w:rsidRPr="00CB5E05" w:rsidRDefault="00F9251E" w:rsidP="004C4117">
                  <w:pPr>
                    <w:pStyle w:val="Prrafodelista"/>
                    <w:spacing w:after="0" w:line="240" w:lineRule="auto"/>
                    <w:ind w:left="2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251E" w:rsidRPr="00421D2C" w:rsidRDefault="00F9251E" w:rsidP="004C4117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úmero de folios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recibidos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404D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48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spacio para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fecha y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el sello de 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adicado en DARCA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F9251E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95506B" w:rsidRDefault="0095506B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12D5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NOMBRE: 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404D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Pr="00212D52" w:rsidRDefault="00F9251E" w:rsidP="00212D5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2D52" w:rsidRDefault="00212D52" w:rsidP="004C4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F9251E" w:rsidRPr="00212D52" w:rsidRDefault="00F9251E" w:rsidP="00212D52">
            <w:pPr>
              <w:rPr>
                <w:rFonts w:ascii="Arial" w:hAnsi="Arial" w:cs="Arial"/>
              </w:rPr>
            </w:pPr>
          </w:p>
        </w:tc>
      </w:tr>
      <w:tr w:rsidR="00F9251E" w:rsidRPr="00CF6A3C" w:rsidTr="004C4117">
        <w:tc>
          <w:tcPr>
            <w:tcW w:w="9890" w:type="dxa"/>
          </w:tcPr>
          <w:tbl>
            <w:tblPr>
              <w:tblW w:w="959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3"/>
              <w:gridCol w:w="2835"/>
              <w:gridCol w:w="1943"/>
            </w:tblGrid>
            <w:tr w:rsidR="00F9251E" w:rsidRPr="00CF6A3C" w:rsidTr="004C4117">
              <w:trPr>
                <w:trHeight w:val="392"/>
                <w:jc w:val="center"/>
              </w:trPr>
              <w:tc>
                <w:tcPr>
                  <w:tcW w:w="959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9251E" w:rsidRPr="00FF7DE5" w:rsidRDefault="00F9251E" w:rsidP="00784A49">
                  <w:pPr>
                    <w:pStyle w:val="Prrafodelista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7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ESPACIO PARA ESTUDIO DE REQUISITOS HABILITANTES – DIVISIÓN DE ADMISIONES, REGISTRO Y CONTROL ACADÉMICO</w:t>
                  </w:r>
                </w:p>
                <w:p w:rsidR="00F9251E" w:rsidRPr="00FF7DE5" w:rsidRDefault="00F9251E" w:rsidP="004C4117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100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643430" w:rsidTr="004C4117">
              <w:trPr>
                <w:trHeight w:val="458"/>
                <w:jc w:val="center"/>
              </w:trPr>
              <w:tc>
                <w:tcPr>
                  <w:tcW w:w="4813" w:type="dxa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¿Tiene sanciones disciplinarias vigentes?</w:t>
                  </w:r>
                </w:p>
                <w:p w:rsidR="00F9251E" w:rsidRPr="00FF7DE5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C54CD6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54CD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í </w:t>
                  </w:r>
                  <w:bookmarkStart w:id="1" w:name="_GoBack"/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bookmarkEnd w:id="1"/>
                  <w:r w:rsidRPr="002D2FFE">
                    <w:rPr>
                      <w:rFonts w:ascii="Arial" w:hAnsi="Arial" w:cs="Arial"/>
                      <w:b/>
                      <w:sz w:val="20"/>
                    </w:rPr>
                    <w:t xml:space="preserve">         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78" w:type="dxa"/>
                  <w:gridSpan w:val="2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¿Ha sido beneficiario de otra amnistía acad</w:t>
                  </w:r>
                  <w:r w:rsidR="0035597D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émica en el mismo programa de pos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grado?</w:t>
                  </w:r>
                </w:p>
                <w:p w:rsidR="00F9251E" w:rsidRPr="00FD73DF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54CD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í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        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F9251E" w:rsidRPr="00CF6A3C" w:rsidTr="004C4117">
              <w:trPr>
                <w:trHeight w:val="541"/>
                <w:jc w:val="center"/>
              </w:trPr>
              <w:tc>
                <w:tcPr>
                  <w:tcW w:w="9591" w:type="dxa"/>
                  <w:gridSpan w:val="3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 RESPONSABLE DE VERIFICACIÓN EN DARCA</w:t>
                  </w:r>
                </w:p>
              </w:tc>
            </w:tr>
            <w:tr w:rsidR="00F9251E" w:rsidRPr="00CF6A3C" w:rsidTr="004C4117">
              <w:trPr>
                <w:trHeight w:val="1380"/>
                <w:jc w:val="center"/>
              </w:trPr>
              <w:tc>
                <w:tcPr>
                  <w:tcW w:w="9591" w:type="dxa"/>
                  <w:gridSpan w:val="3"/>
                  <w:shd w:val="clear" w:color="auto" w:fill="auto"/>
                  <w:vAlign w:val="center"/>
                </w:tcPr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______________________________________</w:t>
                  </w:r>
                </w:p>
                <w:p w:rsidR="00F9251E" w:rsidRPr="003F0FC4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</w:t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NOMBRE: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Default="00F9251E" w:rsidP="004C41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 DE REVISIÓN:</w:t>
                  </w:r>
                  <w:r w:rsidRPr="00D0633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9251E" w:rsidRPr="00CF6A3C" w:rsidTr="004C4117">
              <w:trPr>
                <w:trHeight w:val="559"/>
                <w:jc w:val="center"/>
              </w:trPr>
              <w:tc>
                <w:tcPr>
                  <w:tcW w:w="959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9251E" w:rsidRPr="00965850" w:rsidRDefault="00F9251E" w:rsidP="00FA710B">
                  <w:pPr>
                    <w:pStyle w:val="Prrafodelista"/>
                    <w:numPr>
                      <w:ilvl w:val="0"/>
                      <w:numId w:val="1"/>
                    </w:numPr>
                    <w:ind w:left="172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PARA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ESTUDIO Y CONCEPTO DE LA COORDINACIÓN DEL PROGRAMA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9251E" w:rsidRPr="00CF6A3C" w:rsidTr="004C4117">
              <w:trPr>
                <w:trHeight w:val="802"/>
                <w:jc w:val="center"/>
              </w:trPr>
              <w:tc>
                <w:tcPr>
                  <w:tcW w:w="9591" w:type="dxa"/>
                  <w:gridSpan w:val="3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En atención a la situación académica del solicitante, ¿Se recomienda el reingreso</w:t>
                  </w:r>
                  <w:r w:rsidR="0095506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 amnistía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?</w:t>
                  </w:r>
                </w:p>
                <w:p w:rsidR="00F9251E" w:rsidRDefault="000343FC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Si</w:t>
                  </w:r>
                  <w:r w:rsidR="00F9251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F9251E"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9251E"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F9251E"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  <w:p w:rsidR="00F9251E" w:rsidRPr="00EE4A8A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4F1216">
                    <w:rPr>
                      <w:rFonts w:ascii="Arial" w:hAnsi="Arial" w:cs="Arial"/>
                      <w:b/>
                      <w:sz w:val="20"/>
                    </w:rPr>
                    <w:t xml:space="preserve"> ¿Por qué motiv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o?</w:t>
                  </w:r>
                  <w:r w:rsidRPr="004F1216">
                    <w:rPr>
                      <w:rFonts w:ascii="Arial" w:hAnsi="Arial" w:cs="Arial"/>
                      <w:b/>
                      <w:sz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Pr="00EE4A8A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2D2FFE" w:rsidTr="004C4117">
              <w:trPr>
                <w:trHeight w:val="473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Asignatura(s)</w:t>
                  </w:r>
                  <w:r w:rsidR="00F9422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 requisito(s) de grado o cursos de actualización recomendado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(s) para matrícula de acuerdo a las condiciones de reingreso </w:t>
                  </w:r>
                  <w:r w:rsidR="0095506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por amnistía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aprobad</w:t>
                  </w:r>
                  <w:r w:rsidR="00F9422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 mediante Acuerdo Académico 0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F9422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 2020</w:t>
                  </w:r>
                </w:p>
              </w:tc>
              <w:tc>
                <w:tcPr>
                  <w:tcW w:w="1943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Periodo recomendado para matrícula</w:t>
                  </w:r>
                </w:p>
              </w:tc>
            </w:tr>
            <w:tr w:rsidR="00F9251E" w:rsidRPr="002D2FFE" w:rsidTr="004C4117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43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2D2FFE" w:rsidTr="004C4117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2D2FFE" w:rsidTr="004C4117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2D2FFE" w:rsidTr="004C4117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2D2FFE" w:rsidTr="004C4117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F9251E" w:rsidRPr="000E4402" w:rsidRDefault="009470F0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F9251E" w:rsidRPr="000E4402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251E" w:rsidRPr="00CF6A3C" w:rsidTr="004C4117">
              <w:trPr>
                <w:trHeight w:val="202"/>
                <w:jc w:val="center"/>
              </w:trPr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51E" w:rsidRPr="002D2FFE" w:rsidRDefault="00F9251E" w:rsidP="004C4117">
                  <w:pPr>
                    <w:pStyle w:val="Prrafodelista"/>
                    <w:ind w:left="434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 COORDINADOR DE PROGRAMA</w:t>
                  </w:r>
                </w:p>
              </w:tc>
              <w:tc>
                <w:tcPr>
                  <w:tcW w:w="4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251E" w:rsidRPr="004343FB" w:rsidRDefault="004245CD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AVAL</w:t>
                  </w:r>
                  <w:r w:rsidR="00F9251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F9251E" w:rsidRPr="004343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COMITÉ DE PROGRAMA</w:t>
                  </w:r>
                  <w:r w:rsidR="0069737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 POSGRADO</w:t>
                  </w:r>
                </w:p>
              </w:tc>
            </w:tr>
            <w:tr w:rsidR="00F9251E" w:rsidRPr="00CF6A3C" w:rsidTr="004C4117">
              <w:trPr>
                <w:trHeight w:val="2583"/>
                <w:jc w:val="center"/>
              </w:trPr>
              <w:tc>
                <w:tcPr>
                  <w:tcW w:w="481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4C411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9251E" w:rsidRDefault="00F9251E" w:rsidP="004C411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</w:t>
                  </w:r>
                </w:p>
                <w:p w:rsidR="00F9251E" w:rsidRDefault="00F9251E" w:rsidP="004C4117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FIRMA COORDINADOR DE PROGRAMA</w:t>
                  </w:r>
                </w:p>
                <w:p w:rsidR="00F9251E" w:rsidRDefault="00F9251E" w:rsidP="004C4117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Pr="00421D2C" w:rsidRDefault="00F9251E" w:rsidP="004C4117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FECHA CONCEPTO:</w:t>
                  </w:r>
                  <w:r w:rsidRPr="0092632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7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9251E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EE4A8A" w:rsidRDefault="00F9251E" w:rsidP="004C411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APROBADA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NEGADA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</w:r>
                  <w:r w:rsidR="009E2A24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  <w:p w:rsidR="00F9251E" w:rsidRDefault="00F9251E" w:rsidP="004C411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9251E" w:rsidRPr="00854642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ACTA N°: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9251E" w:rsidRDefault="00F9251E" w:rsidP="004C4117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464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FECHA: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9251E" w:rsidRPr="00FF7DE5" w:rsidRDefault="00F9251E" w:rsidP="004C4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251E" w:rsidRPr="00952B30" w:rsidRDefault="00F9251E" w:rsidP="00F9251E"/>
    <w:p w:rsidR="00C16499" w:rsidRPr="00F9251E" w:rsidRDefault="00C16499"/>
    <w:sectPr w:rsidR="00C16499" w:rsidRPr="00F9251E" w:rsidSect="00212D52">
      <w:headerReference w:type="default" r:id="rId7"/>
      <w:footerReference w:type="default" r:id="rId8"/>
      <w:pgSz w:w="12240" w:h="20160" w:code="5"/>
      <w:pgMar w:top="851" w:right="1183" w:bottom="851" w:left="1701" w:header="708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24" w:rsidRDefault="009E2A24" w:rsidP="00F9251E">
      <w:pPr>
        <w:spacing w:after="0" w:line="240" w:lineRule="auto"/>
      </w:pPr>
      <w:r>
        <w:separator/>
      </w:r>
    </w:p>
  </w:endnote>
  <w:endnote w:type="continuationSeparator" w:id="0">
    <w:p w:rsidR="009E2A24" w:rsidRDefault="009E2A24" w:rsidP="00F9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AD" w:rsidRDefault="00212D52" w:rsidP="002D3823">
    <w:pPr>
      <w:pStyle w:val="Piedepgina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5234940</wp:posOffset>
          </wp:positionH>
          <wp:positionV relativeFrom="paragraph">
            <wp:posOffset>29845</wp:posOffset>
          </wp:positionV>
          <wp:extent cx="792000" cy="540000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24" w:rsidRDefault="009E2A24" w:rsidP="00F9251E">
      <w:pPr>
        <w:spacing w:after="0" w:line="240" w:lineRule="auto"/>
      </w:pPr>
      <w:r>
        <w:separator/>
      </w:r>
    </w:p>
  </w:footnote>
  <w:footnote w:type="continuationSeparator" w:id="0">
    <w:p w:rsidR="009E2A24" w:rsidRDefault="009E2A24" w:rsidP="00F9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1" w:rsidRDefault="009E2A24" w:rsidP="005F07A8">
    <w:pPr>
      <w:pStyle w:val="Encabezado"/>
    </w:pPr>
  </w:p>
  <w:tbl>
    <w:tblPr>
      <w:tblW w:w="9498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0"/>
      <w:gridCol w:w="1648"/>
      <w:gridCol w:w="1674"/>
      <w:gridCol w:w="4616"/>
    </w:tblGrid>
    <w:tr w:rsidR="005B4BDA" w:rsidRPr="00CF6A3C" w:rsidTr="00212D52">
      <w:trPr>
        <w:trHeight w:val="1106"/>
      </w:trPr>
      <w:tc>
        <w:tcPr>
          <w:tcW w:w="1560" w:type="dxa"/>
          <w:vAlign w:val="center"/>
        </w:tcPr>
        <w:p w:rsidR="005B4BDA" w:rsidRPr="001827EE" w:rsidRDefault="00212D52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71500" cy="827569"/>
                <wp:effectExtent l="0" t="0" r="0" b="0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525" cy="837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3"/>
          <w:vAlign w:val="center"/>
        </w:tcPr>
        <w:p w:rsidR="00B94216" w:rsidRDefault="002879EB" w:rsidP="00C02F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C168A2" w:rsidRPr="002568BD" w:rsidRDefault="002879EB" w:rsidP="00C02F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Pr="002568BD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5B4BDA" w:rsidRPr="00B94216" w:rsidRDefault="000343FC" w:rsidP="00F9251E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E</w:t>
          </w:r>
          <w:r w:rsidR="00CF6A3C">
            <w:rPr>
              <w:rFonts w:ascii="Arial" w:hAnsi="Arial" w:cs="Arial"/>
              <w:color w:val="000080"/>
              <w:lang w:val="es-ES_tradnl"/>
            </w:rPr>
            <w:t>studio para Reingreso por A</w:t>
          </w:r>
          <w:r w:rsidR="002879EB">
            <w:rPr>
              <w:rFonts w:ascii="Arial" w:hAnsi="Arial" w:cs="Arial"/>
              <w:color w:val="000080"/>
              <w:lang w:val="es-ES_tradnl"/>
            </w:rPr>
            <w:t xml:space="preserve">mnistía en un </w:t>
          </w:r>
          <w:r w:rsidR="002879EB" w:rsidRPr="00321629">
            <w:rPr>
              <w:rFonts w:ascii="Arial" w:hAnsi="Arial" w:cs="Arial"/>
              <w:color w:val="000080"/>
              <w:lang w:val="es-ES_tradnl"/>
            </w:rPr>
            <w:t>Programa de</w:t>
          </w:r>
          <w:r w:rsidR="00F9251E">
            <w:rPr>
              <w:rFonts w:ascii="Arial" w:hAnsi="Arial" w:cs="Arial"/>
              <w:b/>
              <w:color w:val="000080"/>
              <w:lang w:val="es-ES_tradnl"/>
            </w:rPr>
            <w:t xml:space="preserve"> Posgrado</w:t>
          </w:r>
        </w:p>
      </w:tc>
    </w:tr>
    <w:tr w:rsidR="005B4BDA" w:rsidRPr="00AF44AE" w:rsidTr="00B848AD">
      <w:trPr>
        <w:trHeight w:val="315"/>
      </w:trPr>
      <w:tc>
        <w:tcPr>
          <w:tcW w:w="3208" w:type="dxa"/>
          <w:gridSpan w:val="2"/>
          <w:vAlign w:val="center"/>
        </w:tcPr>
        <w:p w:rsidR="005B4BDA" w:rsidRPr="008C2B10" w:rsidRDefault="002879EB" w:rsidP="00C02FD5">
          <w:pPr>
            <w:spacing w:after="0" w:line="240" w:lineRule="auto"/>
            <w:jc w:val="center"/>
            <w:rPr>
              <w:color w:val="000080"/>
              <w:lang w:val="es-ES_tradnl"/>
            </w:rPr>
          </w:pPr>
          <w:r w:rsidRPr="00C67A4A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PA-GA-4.2-FOR-</w:t>
          </w:r>
          <w:r w:rsidR="00B117BF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26</w:t>
          </w:r>
        </w:p>
      </w:tc>
      <w:tc>
        <w:tcPr>
          <w:tcW w:w="1674" w:type="dxa"/>
          <w:vAlign w:val="center"/>
        </w:tcPr>
        <w:p w:rsidR="005B4BDA" w:rsidRPr="008C2B10" w:rsidRDefault="002879EB" w:rsidP="00952B3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8C2B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4616" w:type="dxa"/>
          <w:vAlign w:val="center"/>
        </w:tcPr>
        <w:p w:rsidR="005B4BDA" w:rsidRPr="008C2B10" w:rsidRDefault="002879EB" w:rsidP="0034144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8C2B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Actualización:  26-02-2020</w:t>
          </w:r>
        </w:p>
      </w:tc>
    </w:tr>
  </w:tbl>
  <w:p w:rsidR="005B4BDA" w:rsidRDefault="009E2A24" w:rsidP="005F07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B70"/>
    <w:multiLevelType w:val="hybridMultilevel"/>
    <w:tmpl w:val="9702CE46"/>
    <w:lvl w:ilvl="0" w:tplc="B6B4C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985"/>
    <w:multiLevelType w:val="hybridMultilevel"/>
    <w:tmpl w:val="AD9A75A0"/>
    <w:lvl w:ilvl="0" w:tplc="E7A0AA92">
      <w:start w:val="1"/>
      <w:numFmt w:val="decimal"/>
      <w:lvlText w:val="%1."/>
      <w:lvlJc w:val="left"/>
      <w:pPr>
        <w:ind w:left="43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29868C2"/>
    <w:multiLevelType w:val="hybridMultilevel"/>
    <w:tmpl w:val="E81626A8"/>
    <w:lvl w:ilvl="0" w:tplc="7524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C2B"/>
    <w:multiLevelType w:val="hybridMultilevel"/>
    <w:tmpl w:val="AD9A75A0"/>
    <w:lvl w:ilvl="0" w:tplc="E7A0AA92">
      <w:start w:val="1"/>
      <w:numFmt w:val="decimal"/>
      <w:lvlText w:val="%1."/>
      <w:lvlJc w:val="left"/>
      <w:pPr>
        <w:ind w:left="43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4b7oElfW6YUlBrfbFuJa6saY/wwrfr+yrylGAVivUtPtvITn6QFUT42rpGGKC5+ZZQDpDcrPl9aDjNfCB2Y1g==" w:salt="gACLx1zU6glm+eRdSQauj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E"/>
    <w:rsid w:val="000343FC"/>
    <w:rsid w:val="00043487"/>
    <w:rsid w:val="000624DC"/>
    <w:rsid w:val="00076F69"/>
    <w:rsid w:val="000C6FD9"/>
    <w:rsid w:val="000F198B"/>
    <w:rsid w:val="0012526F"/>
    <w:rsid w:val="001666E2"/>
    <w:rsid w:val="001C762D"/>
    <w:rsid w:val="00212D52"/>
    <w:rsid w:val="00242435"/>
    <w:rsid w:val="00253AC3"/>
    <w:rsid w:val="00254C51"/>
    <w:rsid w:val="002879EB"/>
    <w:rsid w:val="002D7015"/>
    <w:rsid w:val="00315FF6"/>
    <w:rsid w:val="0035597D"/>
    <w:rsid w:val="0036767D"/>
    <w:rsid w:val="003E7AF5"/>
    <w:rsid w:val="004245CD"/>
    <w:rsid w:val="00451FAE"/>
    <w:rsid w:val="004C13D2"/>
    <w:rsid w:val="004D4A5F"/>
    <w:rsid w:val="00550947"/>
    <w:rsid w:val="005836ED"/>
    <w:rsid w:val="005A7BDD"/>
    <w:rsid w:val="005D3261"/>
    <w:rsid w:val="005E1730"/>
    <w:rsid w:val="00626D13"/>
    <w:rsid w:val="00697375"/>
    <w:rsid w:val="006C2365"/>
    <w:rsid w:val="006D20CF"/>
    <w:rsid w:val="007649A4"/>
    <w:rsid w:val="00784A49"/>
    <w:rsid w:val="008C58A8"/>
    <w:rsid w:val="00921067"/>
    <w:rsid w:val="009470F0"/>
    <w:rsid w:val="0095506B"/>
    <w:rsid w:val="009E2A24"/>
    <w:rsid w:val="00AA73EA"/>
    <w:rsid w:val="00B117BF"/>
    <w:rsid w:val="00B56747"/>
    <w:rsid w:val="00B947D5"/>
    <w:rsid w:val="00BD0191"/>
    <w:rsid w:val="00BF3786"/>
    <w:rsid w:val="00BF452D"/>
    <w:rsid w:val="00C02500"/>
    <w:rsid w:val="00C16499"/>
    <w:rsid w:val="00C64140"/>
    <w:rsid w:val="00C97C71"/>
    <w:rsid w:val="00CA36BF"/>
    <w:rsid w:val="00CF6A3C"/>
    <w:rsid w:val="00D84B70"/>
    <w:rsid w:val="00DA2EB1"/>
    <w:rsid w:val="00E07159"/>
    <w:rsid w:val="00E30D11"/>
    <w:rsid w:val="00EA4A3F"/>
    <w:rsid w:val="00ED144B"/>
    <w:rsid w:val="00F20963"/>
    <w:rsid w:val="00F23D7A"/>
    <w:rsid w:val="00F52255"/>
    <w:rsid w:val="00F55F0D"/>
    <w:rsid w:val="00F9251E"/>
    <w:rsid w:val="00F94220"/>
    <w:rsid w:val="00FA710B"/>
    <w:rsid w:val="00FB3BC6"/>
    <w:rsid w:val="00F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8234"/>
  <w15:chartTrackingRefBased/>
  <w15:docId w15:val="{579A5F7A-BC39-4F2E-9A6C-1C2704CE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51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9251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F925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2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51E"/>
    <w:rPr>
      <w:lang w:val="es-CO"/>
    </w:rPr>
  </w:style>
  <w:style w:type="paragraph" w:styleId="Prrafodelista">
    <w:name w:val="List Paragraph"/>
    <w:basedOn w:val="Normal"/>
    <w:uiPriority w:val="34"/>
    <w:qFormat/>
    <w:rsid w:val="00F9251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9251E"/>
    <w:pPr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F9251E"/>
    <w:rPr>
      <w:rFonts w:ascii="Century Gothic" w:eastAsia="Times New Roman" w:hAnsi="Century Gothic" w:cs="Times New Roman"/>
      <w:szCs w:val="20"/>
      <w:lang w:val="es-CO" w:eastAsia="es-CO"/>
    </w:rPr>
  </w:style>
  <w:style w:type="table" w:styleId="Tablaconcuadrcula">
    <w:name w:val="Table Grid"/>
    <w:basedOn w:val="Tablanormal"/>
    <w:rsid w:val="00F92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mamian</dc:creator>
  <cp:keywords/>
  <dc:description/>
  <cp:lastModifiedBy>usuario</cp:lastModifiedBy>
  <cp:revision>7</cp:revision>
  <cp:lastPrinted>2020-03-03T20:45:00Z</cp:lastPrinted>
  <dcterms:created xsi:type="dcterms:W3CDTF">2020-03-06T16:53:00Z</dcterms:created>
  <dcterms:modified xsi:type="dcterms:W3CDTF">2020-03-12T19:58:00Z</dcterms:modified>
</cp:coreProperties>
</file>