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648"/>
        <w:gridCol w:w="8249"/>
        <w:gridCol w:w="850"/>
      </w:tblGrid>
      <w:tr w:rsidR="00CD1857" w:rsidTr="006943DE">
        <w:trPr>
          <w:trHeight w:val="526"/>
        </w:trPr>
        <w:tc>
          <w:tcPr>
            <w:tcW w:w="648" w:type="dxa"/>
            <w:vAlign w:val="center"/>
          </w:tcPr>
          <w:p w:rsidR="00CD1857" w:rsidRPr="00D7500F" w:rsidRDefault="00CD1857" w:rsidP="006943DE">
            <w:pPr>
              <w:jc w:val="center"/>
              <w:rPr>
                <w:sz w:val="20"/>
                <w:szCs w:val="20"/>
              </w:rPr>
            </w:pPr>
            <w:r w:rsidRPr="00D7500F">
              <w:rPr>
                <w:sz w:val="20"/>
                <w:szCs w:val="20"/>
              </w:rPr>
              <w:t>Ítem</w:t>
            </w:r>
          </w:p>
        </w:tc>
        <w:tc>
          <w:tcPr>
            <w:tcW w:w="8249" w:type="dxa"/>
            <w:vAlign w:val="center"/>
          </w:tcPr>
          <w:p w:rsidR="00CD1857" w:rsidRDefault="00CD1857" w:rsidP="006943DE">
            <w:pPr>
              <w:jc w:val="center"/>
              <w:rPr>
                <w:b/>
              </w:rPr>
            </w:pPr>
            <w:r w:rsidRPr="001A5339">
              <w:rPr>
                <w:b/>
              </w:rPr>
              <w:t>CONTRATOS CANCELADOS MEDIANTE PAGOS PARCIALES</w:t>
            </w:r>
            <w:r>
              <w:rPr>
                <w:b/>
              </w:rPr>
              <w:t xml:space="preserve"> </w:t>
            </w:r>
          </w:p>
          <w:p w:rsidR="00CD1857" w:rsidRPr="005161C9" w:rsidRDefault="00CD1857" w:rsidP="006943DE">
            <w:pPr>
              <w:jc w:val="center"/>
              <w:rPr>
                <w:b/>
              </w:rPr>
            </w:pPr>
            <w:r w:rsidRPr="00CD1857">
              <w:rPr>
                <w:b/>
              </w:rPr>
              <w:t>PRIMER PAGO (DISTINTO A PAGO DE ANTICIPO)</w:t>
            </w:r>
          </w:p>
        </w:tc>
        <w:tc>
          <w:tcPr>
            <w:tcW w:w="850" w:type="dxa"/>
            <w:vAlign w:val="center"/>
          </w:tcPr>
          <w:p w:rsidR="00CD1857" w:rsidRPr="00D7500F" w:rsidRDefault="00CD1857" w:rsidP="006943DE">
            <w:pPr>
              <w:jc w:val="center"/>
              <w:rPr>
                <w:sz w:val="20"/>
                <w:szCs w:val="20"/>
              </w:rPr>
            </w:pPr>
            <w:r w:rsidRPr="00D7500F">
              <w:rPr>
                <w:sz w:val="20"/>
                <w:szCs w:val="20"/>
              </w:rPr>
              <w:t>No. De Folio</w:t>
            </w:r>
          </w:p>
        </w:tc>
      </w:tr>
      <w:tr w:rsidR="00CD1857" w:rsidRPr="00753AF0" w:rsidTr="006943DE">
        <w:trPr>
          <w:trHeight w:val="285"/>
        </w:trPr>
        <w:tc>
          <w:tcPr>
            <w:tcW w:w="648" w:type="dxa"/>
            <w:vAlign w:val="center"/>
          </w:tcPr>
          <w:p w:rsidR="00CD1857" w:rsidRPr="00753AF0" w:rsidRDefault="00CD1857" w:rsidP="006943DE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1</w:t>
            </w:r>
          </w:p>
        </w:tc>
        <w:tc>
          <w:tcPr>
            <w:tcW w:w="8249" w:type="dxa"/>
          </w:tcPr>
          <w:p w:rsidR="00CD1857" w:rsidRPr="00753AF0" w:rsidRDefault="00CD1857" w:rsidP="00BA76B5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 xml:space="preserve">Dos (2) </w:t>
            </w:r>
            <w:r w:rsidR="00753AF0" w:rsidRPr="00753AF0">
              <w:rPr>
                <w:rFonts w:ascii="Arial" w:hAnsi="Arial" w:cs="Arial"/>
              </w:rPr>
              <w:t>Certificaciones de</w:t>
            </w:r>
            <w:r w:rsidRPr="00753AF0">
              <w:rPr>
                <w:rFonts w:ascii="Arial" w:hAnsi="Arial" w:cs="Arial"/>
              </w:rPr>
              <w:t xml:space="preserve"> pago originales. Formato PA-GA-5-FOR-24.</w:t>
            </w:r>
          </w:p>
        </w:tc>
        <w:tc>
          <w:tcPr>
            <w:tcW w:w="850" w:type="dxa"/>
          </w:tcPr>
          <w:p w:rsidR="00CD1857" w:rsidRPr="00753AF0" w:rsidRDefault="00CD1857" w:rsidP="006943DE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CD1857" w:rsidRPr="00753AF0" w:rsidTr="006943DE">
        <w:trPr>
          <w:trHeight w:val="285"/>
        </w:trPr>
        <w:tc>
          <w:tcPr>
            <w:tcW w:w="648" w:type="dxa"/>
            <w:vAlign w:val="center"/>
          </w:tcPr>
          <w:p w:rsidR="00CD1857" w:rsidRPr="00753AF0" w:rsidRDefault="00CD1857" w:rsidP="006943DE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2</w:t>
            </w:r>
          </w:p>
        </w:tc>
        <w:tc>
          <w:tcPr>
            <w:tcW w:w="8249" w:type="dxa"/>
          </w:tcPr>
          <w:p w:rsidR="00CD1857" w:rsidRPr="00753AF0" w:rsidRDefault="00BA76B5" w:rsidP="00BA76B5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 xml:space="preserve">Dos (2) paquetes de </w:t>
            </w:r>
            <w:r w:rsidR="00CD1857" w:rsidRPr="00753AF0">
              <w:rPr>
                <w:rFonts w:ascii="Arial" w:hAnsi="Arial" w:cs="Arial"/>
              </w:rPr>
              <w:t>Aportes a Seguridad Social: para personas naturales, impresión de planillas y copia de su soporte de pago; para personas jurídicas, planilla y/o certificación del representante legal o del revisor fiscal.</w:t>
            </w:r>
          </w:p>
        </w:tc>
        <w:tc>
          <w:tcPr>
            <w:tcW w:w="850" w:type="dxa"/>
          </w:tcPr>
          <w:p w:rsidR="00CD1857" w:rsidRPr="00753AF0" w:rsidRDefault="00CD1857" w:rsidP="006943DE">
            <w:pPr>
              <w:jc w:val="center"/>
              <w:rPr>
                <w:rFonts w:ascii="Arial" w:hAnsi="Arial" w:cs="Arial"/>
              </w:rPr>
            </w:pPr>
          </w:p>
          <w:p w:rsidR="00CD1857" w:rsidRPr="00753AF0" w:rsidRDefault="00CD1857" w:rsidP="006943DE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  <w:bookmarkStart w:id="1" w:name="_GoBack"/>
        <w:bookmarkEnd w:id="1"/>
      </w:tr>
      <w:tr w:rsidR="00CD1857" w:rsidRPr="00753AF0" w:rsidTr="006943DE">
        <w:trPr>
          <w:trHeight w:val="270"/>
        </w:trPr>
        <w:tc>
          <w:tcPr>
            <w:tcW w:w="648" w:type="dxa"/>
            <w:vAlign w:val="center"/>
          </w:tcPr>
          <w:p w:rsidR="00CD1857" w:rsidRPr="00753AF0" w:rsidRDefault="00CD1857" w:rsidP="006943DE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3</w:t>
            </w:r>
          </w:p>
        </w:tc>
        <w:tc>
          <w:tcPr>
            <w:tcW w:w="8249" w:type="dxa"/>
          </w:tcPr>
          <w:p w:rsidR="00CD1857" w:rsidRPr="00753AF0" w:rsidRDefault="00CD1857" w:rsidP="00BA76B5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Copia de contrato legalizado, incluido(s) otrosí(s).</w:t>
            </w:r>
          </w:p>
        </w:tc>
        <w:tc>
          <w:tcPr>
            <w:tcW w:w="850" w:type="dxa"/>
          </w:tcPr>
          <w:p w:rsidR="00CD1857" w:rsidRPr="00753AF0" w:rsidRDefault="00CD1857" w:rsidP="006943DE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CD1857" w:rsidRPr="00753AF0" w:rsidTr="006943DE">
        <w:trPr>
          <w:trHeight w:val="270"/>
        </w:trPr>
        <w:tc>
          <w:tcPr>
            <w:tcW w:w="648" w:type="dxa"/>
            <w:vAlign w:val="center"/>
          </w:tcPr>
          <w:p w:rsidR="00CD1857" w:rsidRPr="00753AF0" w:rsidRDefault="00CD1857" w:rsidP="006943DE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4</w:t>
            </w:r>
          </w:p>
        </w:tc>
        <w:tc>
          <w:tcPr>
            <w:tcW w:w="8249" w:type="dxa"/>
          </w:tcPr>
          <w:p w:rsidR="00CD1857" w:rsidRPr="00753AF0" w:rsidRDefault="00CD1857" w:rsidP="00BA76B5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Copia de aprobación de garantías inicial.</w:t>
            </w:r>
          </w:p>
        </w:tc>
        <w:tc>
          <w:tcPr>
            <w:tcW w:w="850" w:type="dxa"/>
          </w:tcPr>
          <w:p w:rsidR="00CD1857" w:rsidRPr="00753AF0" w:rsidRDefault="00CD1857" w:rsidP="006943DE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CD1857" w:rsidRPr="00753AF0" w:rsidTr="006943DE">
        <w:trPr>
          <w:trHeight w:val="285"/>
        </w:trPr>
        <w:tc>
          <w:tcPr>
            <w:tcW w:w="648" w:type="dxa"/>
            <w:vAlign w:val="center"/>
          </w:tcPr>
          <w:p w:rsidR="00CD1857" w:rsidRPr="00753AF0" w:rsidRDefault="00CD1857" w:rsidP="006943DE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5</w:t>
            </w:r>
          </w:p>
        </w:tc>
        <w:tc>
          <w:tcPr>
            <w:tcW w:w="8249" w:type="dxa"/>
          </w:tcPr>
          <w:p w:rsidR="00CD1857" w:rsidRPr="00753AF0" w:rsidRDefault="00CD1857" w:rsidP="00BA76B5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Dos (2) Actas de inicio originales.</w:t>
            </w:r>
          </w:p>
        </w:tc>
        <w:tc>
          <w:tcPr>
            <w:tcW w:w="850" w:type="dxa"/>
          </w:tcPr>
          <w:p w:rsidR="00CD1857" w:rsidRPr="00753AF0" w:rsidRDefault="00CD1857" w:rsidP="006943DE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CD1857" w:rsidRPr="00753AF0" w:rsidTr="006943DE">
        <w:trPr>
          <w:trHeight w:val="285"/>
        </w:trPr>
        <w:tc>
          <w:tcPr>
            <w:tcW w:w="648" w:type="dxa"/>
            <w:vAlign w:val="center"/>
          </w:tcPr>
          <w:p w:rsidR="00CD1857" w:rsidRPr="00753AF0" w:rsidRDefault="00CD1857" w:rsidP="006943DE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6</w:t>
            </w:r>
          </w:p>
        </w:tc>
        <w:tc>
          <w:tcPr>
            <w:tcW w:w="8249" w:type="dxa"/>
          </w:tcPr>
          <w:p w:rsidR="00CD1857" w:rsidRPr="00753AF0" w:rsidRDefault="00CD1857" w:rsidP="00BA76B5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Informe de actividades original.</w:t>
            </w:r>
          </w:p>
        </w:tc>
        <w:tc>
          <w:tcPr>
            <w:tcW w:w="850" w:type="dxa"/>
          </w:tcPr>
          <w:p w:rsidR="00CD1857" w:rsidRPr="00753AF0" w:rsidRDefault="00CD1857" w:rsidP="006943DE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6943DE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7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Informe del supervisor de contrato. Formato PA-GA5-FOR-46.</w:t>
            </w:r>
          </w:p>
        </w:tc>
        <w:tc>
          <w:tcPr>
            <w:tcW w:w="850" w:type="dxa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6943DE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8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Producto objeto de la consultoría, al menos en versión digital. Cuando el objeto contratado constituya una interventoría de obra, debe remitirse el informe proyectado por el interventor.</w:t>
            </w:r>
          </w:p>
        </w:tc>
        <w:tc>
          <w:tcPr>
            <w:tcW w:w="850" w:type="dxa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</w:p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6943DE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9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Copia de RUT expedido mínimo en el  2013, por única vez.</w:t>
            </w:r>
          </w:p>
        </w:tc>
        <w:tc>
          <w:tcPr>
            <w:tcW w:w="850" w:type="dxa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6943DE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10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Factura original (Sólo para contratistas pertenecientes al régimen común).</w:t>
            </w:r>
          </w:p>
        </w:tc>
        <w:tc>
          <w:tcPr>
            <w:tcW w:w="850" w:type="dxa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6943DE">
        <w:trPr>
          <w:trHeight w:val="568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11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Copia de certificación bancaria actualizada (Cuando el contrato no relacione cuenta bancaria).</w:t>
            </w:r>
          </w:p>
        </w:tc>
        <w:tc>
          <w:tcPr>
            <w:tcW w:w="850" w:type="dxa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</w:p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6943DE">
        <w:trPr>
          <w:trHeight w:val="568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12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Copia de Acta de Suspensión y Acta de Reinicio, cuando hayan tenido lugar durante el periodo de ejecución certificado, y copia de aprobación de póliza actualizada por reinicio.</w:t>
            </w:r>
          </w:p>
        </w:tc>
        <w:tc>
          <w:tcPr>
            <w:tcW w:w="850" w:type="dxa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</w:p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6943DE">
        <w:trPr>
          <w:trHeight w:val="568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13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Afectación de destinos presupuestales original: Cuando el presupuesto del contrato esté distribuido en varios destinos, el supervisor indicará mediante oficio la afectación de los mismos.</w:t>
            </w:r>
          </w:p>
        </w:tc>
        <w:tc>
          <w:tcPr>
            <w:tcW w:w="850" w:type="dxa"/>
          </w:tcPr>
          <w:p w:rsidR="006C7D22" w:rsidRPr="00753AF0" w:rsidRDefault="006C7D22" w:rsidP="006C7D22">
            <w:pPr>
              <w:tabs>
                <w:tab w:val="center" w:pos="317"/>
              </w:tabs>
              <w:rPr>
                <w:rFonts w:ascii="Arial" w:hAnsi="Arial" w:cs="Arial"/>
              </w:rPr>
            </w:pPr>
          </w:p>
          <w:p w:rsidR="006C7D22" w:rsidRPr="00753AF0" w:rsidRDefault="006C7D22" w:rsidP="006C7D22">
            <w:pPr>
              <w:tabs>
                <w:tab w:val="center" w:pos="317"/>
              </w:tabs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ab/>
            </w: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CD1857" w:rsidRPr="00753AF0" w:rsidTr="00475122">
        <w:trPr>
          <w:trHeight w:val="759"/>
        </w:trPr>
        <w:tc>
          <w:tcPr>
            <w:tcW w:w="9747" w:type="dxa"/>
            <w:gridSpan w:val="3"/>
            <w:vAlign w:val="center"/>
          </w:tcPr>
          <w:p w:rsidR="00CD1857" w:rsidRPr="00753AF0" w:rsidRDefault="00CD1857" w:rsidP="006943DE">
            <w:pPr>
              <w:jc w:val="center"/>
              <w:rPr>
                <w:rFonts w:ascii="Arial" w:hAnsi="Arial" w:cs="Arial"/>
                <w:b/>
              </w:rPr>
            </w:pPr>
            <w:r w:rsidRPr="00753AF0">
              <w:rPr>
                <w:rFonts w:ascii="Arial" w:hAnsi="Arial" w:cs="Arial"/>
                <w:b/>
              </w:rPr>
              <w:t xml:space="preserve">CONTRATOS CANCELADOS MEDIANTE PAGOS PARCIALES </w:t>
            </w:r>
          </w:p>
          <w:p w:rsidR="00CD1857" w:rsidRPr="00753AF0" w:rsidRDefault="00CD1857" w:rsidP="006943DE">
            <w:pPr>
              <w:jc w:val="center"/>
              <w:rPr>
                <w:rFonts w:ascii="Arial" w:hAnsi="Arial" w:cs="Arial"/>
                <w:b/>
              </w:rPr>
            </w:pPr>
            <w:r w:rsidRPr="00753AF0">
              <w:rPr>
                <w:rFonts w:ascii="Arial" w:hAnsi="Arial" w:cs="Arial"/>
                <w:b/>
              </w:rPr>
              <w:t xml:space="preserve">PAGOS INTERMEDIOS </w:t>
            </w:r>
          </w:p>
        </w:tc>
      </w:tr>
      <w:tr w:rsidR="00CD1857" w:rsidRPr="00753AF0" w:rsidTr="00753AF0">
        <w:trPr>
          <w:trHeight w:val="285"/>
        </w:trPr>
        <w:tc>
          <w:tcPr>
            <w:tcW w:w="648" w:type="dxa"/>
            <w:vAlign w:val="center"/>
          </w:tcPr>
          <w:p w:rsidR="00CD1857" w:rsidRPr="00753AF0" w:rsidRDefault="00CD1857" w:rsidP="006943DE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1</w:t>
            </w:r>
          </w:p>
        </w:tc>
        <w:tc>
          <w:tcPr>
            <w:tcW w:w="8249" w:type="dxa"/>
          </w:tcPr>
          <w:p w:rsidR="00CD1857" w:rsidRPr="00753AF0" w:rsidRDefault="00CD1857" w:rsidP="00BA76B5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Dos (2) Certificaciones de pago originales. Formato PA-GA-5-FOR-24.</w:t>
            </w:r>
          </w:p>
        </w:tc>
        <w:tc>
          <w:tcPr>
            <w:tcW w:w="850" w:type="dxa"/>
            <w:vAlign w:val="center"/>
          </w:tcPr>
          <w:p w:rsidR="00CD1857" w:rsidRPr="00753AF0" w:rsidRDefault="00CD1857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CD1857" w:rsidRPr="00753AF0" w:rsidTr="00753AF0">
        <w:trPr>
          <w:trHeight w:val="285"/>
        </w:trPr>
        <w:tc>
          <w:tcPr>
            <w:tcW w:w="648" w:type="dxa"/>
            <w:vAlign w:val="center"/>
          </w:tcPr>
          <w:p w:rsidR="00CD1857" w:rsidRPr="00753AF0" w:rsidRDefault="00CD1857" w:rsidP="006943DE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2</w:t>
            </w:r>
          </w:p>
        </w:tc>
        <w:tc>
          <w:tcPr>
            <w:tcW w:w="8249" w:type="dxa"/>
          </w:tcPr>
          <w:p w:rsidR="00CD1857" w:rsidRPr="00753AF0" w:rsidRDefault="00BA76B5" w:rsidP="00BA76B5">
            <w:pPr>
              <w:tabs>
                <w:tab w:val="left" w:pos="2667"/>
              </w:tabs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 xml:space="preserve">Dos (2) paquetes de </w:t>
            </w:r>
            <w:r w:rsidR="00CD1857" w:rsidRPr="00753AF0">
              <w:rPr>
                <w:rFonts w:ascii="Arial" w:hAnsi="Arial" w:cs="Arial"/>
              </w:rPr>
              <w:t>Aportes a Seguridad Social: para personas naturales, impresión de planillas y copia de su soporte de pago; para personas jurídicas, planilla y/o certificación del representante legal o del revisor fiscal.</w:t>
            </w:r>
          </w:p>
        </w:tc>
        <w:tc>
          <w:tcPr>
            <w:tcW w:w="850" w:type="dxa"/>
            <w:vAlign w:val="center"/>
          </w:tcPr>
          <w:p w:rsidR="00CD1857" w:rsidRPr="00753AF0" w:rsidRDefault="00CD1857" w:rsidP="00753AF0">
            <w:pPr>
              <w:jc w:val="center"/>
              <w:rPr>
                <w:rFonts w:ascii="Arial" w:hAnsi="Arial" w:cs="Arial"/>
              </w:rPr>
            </w:pPr>
          </w:p>
          <w:p w:rsidR="00CD1857" w:rsidRPr="00753AF0" w:rsidRDefault="00CD1857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CD1857" w:rsidRPr="00753AF0" w:rsidTr="00753AF0">
        <w:trPr>
          <w:trHeight w:val="285"/>
        </w:trPr>
        <w:tc>
          <w:tcPr>
            <w:tcW w:w="648" w:type="dxa"/>
            <w:vAlign w:val="center"/>
          </w:tcPr>
          <w:p w:rsidR="00CD1857" w:rsidRPr="00753AF0" w:rsidRDefault="00CD1857" w:rsidP="006943DE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3</w:t>
            </w:r>
          </w:p>
        </w:tc>
        <w:tc>
          <w:tcPr>
            <w:tcW w:w="8249" w:type="dxa"/>
          </w:tcPr>
          <w:p w:rsidR="00CD1857" w:rsidRPr="00753AF0" w:rsidRDefault="00CD1857" w:rsidP="00BA76B5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Copia del contrato legalizado, incluido(s) otrosí(s).</w:t>
            </w:r>
          </w:p>
        </w:tc>
        <w:tc>
          <w:tcPr>
            <w:tcW w:w="850" w:type="dxa"/>
            <w:vAlign w:val="center"/>
          </w:tcPr>
          <w:p w:rsidR="00CD1857" w:rsidRPr="00753AF0" w:rsidRDefault="00CD1857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CD1857" w:rsidRPr="00753AF0" w:rsidTr="00753AF0">
        <w:trPr>
          <w:trHeight w:val="285"/>
        </w:trPr>
        <w:tc>
          <w:tcPr>
            <w:tcW w:w="648" w:type="dxa"/>
            <w:vAlign w:val="center"/>
          </w:tcPr>
          <w:p w:rsidR="00CD1857" w:rsidRPr="00753AF0" w:rsidRDefault="00CD1857" w:rsidP="006943DE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4</w:t>
            </w:r>
          </w:p>
        </w:tc>
        <w:tc>
          <w:tcPr>
            <w:tcW w:w="8249" w:type="dxa"/>
          </w:tcPr>
          <w:p w:rsidR="00CD1857" w:rsidRPr="00753AF0" w:rsidRDefault="00CD1857" w:rsidP="00BA76B5">
            <w:pPr>
              <w:tabs>
                <w:tab w:val="left" w:pos="2667"/>
              </w:tabs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Informe de actividades original.</w:t>
            </w:r>
          </w:p>
        </w:tc>
        <w:tc>
          <w:tcPr>
            <w:tcW w:w="850" w:type="dxa"/>
            <w:vAlign w:val="center"/>
          </w:tcPr>
          <w:p w:rsidR="00CD1857" w:rsidRPr="00753AF0" w:rsidRDefault="00CD1857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753AF0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5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Informe del supervisor de contrato. Formato PA-GA5-FOR-46.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753AF0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6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tabs>
                <w:tab w:val="left" w:pos="2667"/>
              </w:tabs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Producto objeto de la consultoría, al menos en versión digital. Cuando el objeto contratado constituya una interventoría de obra, debe remitirse el informe proyectado por el interventor.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</w:p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753AF0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7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Factura original (Sólo para contratistas pertenecientes al régimen común).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753AF0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8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Copia de Acta de Suspensión y Acta de Reinicio, cuando hayan tenido lugar durante el periodo de ejecución certificado, y copia de aprobación de póliza actualizada por reinicio.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</w:tbl>
    <w:p w:rsidR="0007175C" w:rsidRPr="00753AF0" w:rsidRDefault="0007175C">
      <w:pPr>
        <w:rPr>
          <w:rFonts w:ascii="Arial" w:hAnsi="Arial" w:cs="Arial"/>
        </w:rPr>
      </w:pPr>
      <w:r w:rsidRPr="00753AF0">
        <w:rPr>
          <w:rFonts w:ascii="Arial" w:hAnsi="Arial" w:cs="Arial"/>
        </w:rPr>
        <w:br w:type="page"/>
      </w: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648"/>
        <w:gridCol w:w="8249"/>
        <w:gridCol w:w="850"/>
      </w:tblGrid>
      <w:tr w:rsidR="006C7D22" w:rsidRPr="00753AF0" w:rsidTr="00753AF0">
        <w:trPr>
          <w:trHeight w:val="568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Copia de RUT expedido mínimo en 2013 (Sólo cuando se trate del pago siguiente al anticipo), por única vez.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753AF0">
        <w:trPr>
          <w:trHeight w:val="931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10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Afectación de destinos presupuestales original: Cuando el presupuesto del contrato esté distribuido en varios destinos, el supervisor indicará mediante oficio la afectación de los mismos.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</w:p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753AF0">
        <w:trPr>
          <w:trHeight w:val="667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11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Tener en cuenta si en el formato PA-GA-5.2-FOR-24 marco SI recibió anticipo, debe amortizar parcial o total el valor recibido.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475122">
        <w:trPr>
          <w:trHeight w:val="414"/>
        </w:trPr>
        <w:tc>
          <w:tcPr>
            <w:tcW w:w="9747" w:type="dxa"/>
            <w:gridSpan w:val="3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  <w:b/>
              </w:rPr>
            </w:pPr>
            <w:r w:rsidRPr="00753AF0">
              <w:rPr>
                <w:rFonts w:ascii="Arial" w:hAnsi="Arial" w:cs="Arial"/>
                <w:b/>
              </w:rPr>
              <w:t xml:space="preserve">PAGO FINAL </w:t>
            </w:r>
          </w:p>
        </w:tc>
      </w:tr>
      <w:tr w:rsidR="006C7D22" w:rsidRPr="00753AF0" w:rsidTr="006943DE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1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Dos (2) Certificaciones de pago originales. Formato PA-GA-5-FOR-24.</w:t>
            </w:r>
          </w:p>
        </w:tc>
        <w:tc>
          <w:tcPr>
            <w:tcW w:w="850" w:type="dxa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6943DE">
        <w:trPr>
          <w:trHeight w:val="270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2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Dos (2) paquetes de Aportes a Seguridad Social: para personas naturales, impresión de planillas y copia de su soporte de pago; para personas jurídicas, planilla y/o certificación del representante legal o del revisor fiscal.</w:t>
            </w:r>
          </w:p>
        </w:tc>
        <w:tc>
          <w:tcPr>
            <w:tcW w:w="850" w:type="dxa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</w:p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6943DE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3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Copia del contrato legalizado, incluido(s) otrosí(s).</w:t>
            </w:r>
          </w:p>
        </w:tc>
        <w:tc>
          <w:tcPr>
            <w:tcW w:w="850" w:type="dxa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6943DE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4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Dos (2) Acta de liquidación originales. Formato PA-GA-5-FOR-36.</w:t>
            </w:r>
          </w:p>
        </w:tc>
        <w:tc>
          <w:tcPr>
            <w:tcW w:w="850" w:type="dxa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6943DE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5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Informe de actividades original.</w:t>
            </w:r>
          </w:p>
        </w:tc>
        <w:tc>
          <w:tcPr>
            <w:tcW w:w="850" w:type="dxa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6943DE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6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Informe del supervisor de contrato. Formato PA-GA5-FOR-46.</w:t>
            </w:r>
          </w:p>
        </w:tc>
        <w:tc>
          <w:tcPr>
            <w:tcW w:w="850" w:type="dxa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6943DE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7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Producto objeto de la consultoría, al menos en versión digital. Cuando el objeto contratado constituya una interventoría de obra, debe remitirse el informe proyectado por el interventor.</w:t>
            </w:r>
          </w:p>
        </w:tc>
        <w:tc>
          <w:tcPr>
            <w:tcW w:w="850" w:type="dxa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</w:p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6943DE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8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Factura original (Sólo para contratistas pertenecientes al régimen común).</w:t>
            </w:r>
          </w:p>
        </w:tc>
        <w:tc>
          <w:tcPr>
            <w:tcW w:w="850" w:type="dxa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753AF0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9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Evaluación de proveedores original. Formato PA-GA-5-FOR-39.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753AF0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10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Copia de Acta de Suspensión y Acta de Reinicio, cuando hayan tenido lugar durante el periodo de ejecución certificado, y copia de aprobación de póliza actualizada por reinicio.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</w:p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753AF0">
        <w:trPr>
          <w:trHeight w:val="568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11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Copia de RUT expedido mínimo en 2013 (Sólo cuando se trate del pago siguiente al anticipo), por única vez.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753AF0">
        <w:trPr>
          <w:trHeight w:val="568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12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Afectación de destinos presupuestales original: Cuando el presupuesto del contrato esté distribuido en varios destinos, el supervisor indicará mediante oficio la afectación de los mismos, si no se ejecuta el 100% del valor contratado.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475122">
        <w:trPr>
          <w:trHeight w:val="502"/>
        </w:trPr>
        <w:tc>
          <w:tcPr>
            <w:tcW w:w="9747" w:type="dxa"/>
            <w:gridSpan w:val="3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  <w:b/>
              </w:rPr>
            </w:pPr>
            <w:r w:rsidRPr="00753AF0">
              <w:rPr>
                <w:rFonts w:ascii="Arial" w:hAnsi="Arial" w:cs="Arial"/>
                <w:b/>
              </w:rPr>
              <w:t>CONTRATOS CANCELADOS MEDIANTE ÚNICO PAGO</w:t>
            </w:r>
          </w:p>
        </w:tc>
      </w:tr>
      <w:tr w:rsidR="006C7D22" w:rsidRPr="00753AF0" w:rsidTr="00753AF0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1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Dos (2) Certificaciones de pago originales. Formato PA-GA-5-FOR-24.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753AF0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2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Dos (2) paquetes de Aportes a Seguridad Social: para personas naturales, impresión de planillas y copia de su soporte de pago; para personas jurídicas, planilla y/o certificación del representante legal o del revisor fiscal.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</w:p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753AF0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3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Copia de contrato legalizado, incluido(s) otrosí(s).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753AF0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4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Copia de aprobación de garantías inicial.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753AF0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5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Dos (2) Actas de liquidación originales. Formato PA-GA-5-FOR-36. (En caso de liberar saldo a favor de la Universidad).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</w:tbl>
    <w:p w:rsidR="0007175C" w:rsidRPr="00753AF0" w:rsidRDefault="0007175C">
      <w:pPr>
        <w:rPr>
          <w:rFonts w:ascii="Arial" w:hAnsi="Arial" w:cs="Arial"/>
        </w:rPr>
      </w:pPr>
      <w:r w:rsidRPr="00753AF0">
        <w:rPr>
          <w:rFonts w:ascii="Arial" w:hAnsi="Arial" w:cs="Arial"/>
        </w:rPr>
        <w:br w:type="page"/>
      </w: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648"/>
        <w:gridCol w:w="8249"/>
        <w:gridCol w:w="850"/>
      </w:tblGrid>
      <w:tr w:rsidR="006C7D22" w:rsidRPr="00753AF0" w:rsidTr="00753AF0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Informe de actividades original.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753AF0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7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Informe del supervisor de contrato. Formato PA-GA5-FOR-46.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753AF0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8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Producto objeto de la consultoría, al menos en versión digital. Cuando el objeto contratado constituya una interventoría de obra, debe remitirse el informe proyectado por el interventor.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</w:p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753AF0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9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Copia de RUT expedido mínimo en el 2013, por única vez.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753AF0">
        <w:trPr>
          <w:trHeight w:val="306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10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Factura original (Sólo para contratistas pertenecientes al régimen común).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753AF0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11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Copia de certificación bancaria actualizada (Cuando el contrato no relacione cuenta bancaria).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753AF0">
        <w:trPr>
          <w:trHeight w:val="290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12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Evaluación de proveedores original. Formato PA-GA-5-FOR-39.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753AF0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13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Copia de Acta de Suspensión y Acta de Reinicio, cuando hayan tenido lugar, y copia de aprobación de póliza actualizada por reinicio.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  <w:tr w:rsidR="006C7D22" w:rsidRPr="00753AF0" w:rsidTr="00753AF0">
        <w:trPr>
          <w:trHeight w:val="285"/>
        </w:trPr>
        <w:tc>
          <w:tcPr>
            <w:tcW w:w="648" w:type="dxa"/>
            <w:vAlign w:val="center"/>
          </w:tcPr>
          <w:p w:rsidR="006C7D22" w:rsidRPr="00753AF0" w:rsidRDefault="006C7D22" w:rsidP="006C7D22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14</w:t>
            </w:r>
          </w:p>
        </w:tc>
        <w:tc>
          <w:tcPr>
            <w:tcW w:w="8249" w:type="dxa"/>
          </w:tcPr>
          <w:p w:rsidR="006C7D22" w:rsidRPr="00753AF0" w:rsidRDefault="006C7D22" w:rsidP="006C7D22">
            <w:pPr>
              <w:jc w:val="both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t>Afectación de destinos presupuestales original: Cuando el presupuesto del contrato esté distribuido en varios destinos, el supervisor indicará mediante oficio la afectación de los mismos, si no se ejecuta el 100% del valor contratado.</w:t>
            </w:r>
          </w:p>
        </w:tc>
        <w:tc>
          <w:tcPr>
            <w:tcW w:w="850" w:type="dxa"/>
            <w:vAlign w:val="center"/>
          </w:tcPr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</w:p>
          <w:p w:rsidR="006C7D22" w:rsidRPr="00753AF0" w:rsidRDefault="006C7D22" w:rsidP="00753AF0">
            <w:pPr>
              <w:jc w:val="center"/>
              <w:rPr>
                <w:rFonts w:ascii="Arial" w:hAnsi="Arial" w:cs="Arial"/>
              </w:rPr>
            </w:pPr>
            <w:r w:rsidRPr="00753AF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AF0">
              <w:rPr>
                <w:rFonts w:ascii="Arial" w:hAnsi="Arial" w:cs="Arial"/>
              </w:rPr>
              <w:instrText xml:space="preserve"> FORMCHECKBOX </w:instrText>
            </w:r>
            <w:r w:rsidR="006F1B55" w:rsidRPr="00753AF0">
              <w:rPr>
                <w:rFonts w:ascii="Arial" w:hAnsi="Arial" w:cs="Arial"/>
              </w:rPr>
            </w:r>
            <w:r w:rsidR="006F1B55" w:rsidRPr="00753AF0">
              <w:rPr>
                <w:rFonts w:ascii="Arial" w:hAnsi="Arial" w:cs="Arial"/>
              </w:rPr>
              <w:fldChar w:fldCharType="separate"/>
            </w:r>
            <w:r w:rsidRPr="00753AF0">
              <w:rPr>
                <w:rFonts w:ascii="Arial" w:hAnsi="Arial" w:cs="Arial"/>
              </w:rPr>
              <w:fldChar w:fldCharType="end"/>
            </w:r>
          </w:p>
        </w:tc>
      </w:tr>
    </w:tbl>
    <w:p w:rsidR="00E112C3" w:rsidRDefault="00E112C3"/>
    <w:sectPr w:rsidR="00E112C3" w:rsidSect="0007175C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B55" w:rsidRDefault="006F1B55" w:rsidP="00CD1857">
      <w:pPr>
        <w:spacing w:after="0" w:line="240" w:lineRule="auto"/>
      </w:pPr>
      <w:r>
        <w:separator/>
      </w:r>
    </w:p>
  </w:endnote>
  <w:endnote w:type="continuationSeparator" w:id="0">
    <w:p w:rsidR="006F1B55" w:rsidRDefault="006F1B55" w:rsidP="00CD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5C" w:rsidRDefault="0007175C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5520690</wp:posOffset>
          </wp:positionH>
          <wp:positionV relativeFrom="paragraph">
            <wp:posOffset>-284249</wp:posOffset>
          </wp:positionV>
          <wp:extent cx="669629" cy="456565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29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B55" w:rsidRDefault="006F1B55" w:rsidP="00CD1857">
      <w:pPr>
        <w:spacing w:after="0" w:line="240" w:lineRule="auto"/>
      </w:pPr>
      <w:r>
        <w:separator/>
      </w:r>
    </w:p>
  </w:footnote>
  <w:footnote w:type="continuationSeparator" w:id="0">
    <w:p w:rsidR="006F1B55" w:rsidRDefault="006F1B55" w:rsidP="00CD1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76"/>
      <w:gridCol w:w="1985"/>
      <w:gridCol w:w="2410"/>
      <w:gridCol w:w="4110"/>
    </w:tblGrid>
    <w:tr w:rsidR="00CD1857" w:rsidRPr="00EF3E27" w:rsidTr="006943DE">
      <w:trPr>
        <w:trHeight w:val="1111"/>
      </w:trPr>
      <w:tc>
        <w:tcPr>
          <w:tcW w:w="1276" w:type="dxa"/>
          <w:vAlign w:val="center"/>
        </w:tcPr>
        <w:p w:rsidR="00CD1857" w:rsidRPr="00EF3E27" w:rsidRDefault="0007175C" w:rsidP="006943D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noProof/>
              <w:color w:val="000080"/>
              <w:sz w:val="24"/>
              <w:szCs w:val="24"/>
              <w:lang w:val="en-US"/>
            </w:rPr>
            <w:drawing>
              <wp:inline distT="0" distB="0" distL="0" distR="0" wp14:anchorId="390A7CAB" wp14:editId="625D8A14">
                <wp:extent cx="514350" cy="744779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698" cy="756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3"/>
          <w:vAlign w:val="center"/>
        </w:tcPr>
        <w:p w:rsidR="00CD1857" w:rsidRDefault="0007175C" w:rsidP="006943DE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Proceso de Apoyo</w:t>
          </w:r>
        </w:p>
        <w:p w:rsidR="00CD1857" w:rsidRPr="00EF3E27" w:rsidRDefault="0007175C" w:rsidP="006943DE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Gestión Administrativa y</w:t>
          </w:r>
          <w:r w:rsidR="00CD1857">
            <w:rPr>
              <w:rFonts w:ascii="Arial" w:hAnsi="Arial" w:cs="Arial"/>
              <w:color w:val="000080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color w:val="000080"/>
              <w:sz w:val="24"/>
              <w:szCs w:val="24"/>
            </w:rPr>
            <w:t>Financiera</w:t>
          </w:r>
        </w:p>
        <w:p w:rsidR="00CD1857" w:rsidRPr="00533C9F" w:rsidRDefault="0007175C" w:rsidP="006943DE">
          <w:pPr>
            <w:spacing w:after="0" w:line="240" w:lineRule="auto"/>
            <w:jc w:val="center"/>
          </w:pPr>
          <w:r>
            <w:rPr>
              <w:rFonts w:ascii="Arial" w:hAnsi="Arial" w:cs="Arial"/>
              <w:color w:val="000080"/>
              <w:sz w:val="24"/>
              <w:szCs w:val="24"/>
            </w:rPr>
            <w:t>Li</w:t>
          </w:r>
          <w:r w:rsidR="00EF4220">
            <w:rPr>
              <w:rFonts w:ascii="Arial" w:hAnsi="Arial" w:cs="Arial"/>
              <w:color w:val="000080"/>
              <w:sz w:val="24"/>
              <w:szCs w:val="24"/>
            </w:rPr>
            <w:t>sta de Chequeo para Tramite de p</w:t>
          </w:r>
          <w:r>
            <w:rPr>
              <w:rFonts w:ascii="Arial" w:hAnsi="Arial" w:cs="Arial"/>
              <w:color w:val="000080"/>
              <w:sz w:val="24"/>
              <w:szCs w:val="24"/>
            </w:rPr>
            <w:t>ago Contrato de C</w:t>
          </w:r>
          <w:r w:rsidR="00CD1857" w:rsidRPr="00CD1857">
            <w:rPr>
              <w:rFonts w:ascii="Arial" w:hAnsi="Arial" w:cs="Arial"/>
              <w:color w:val="000080"/>
              <w:sz w:val="24"/>
              <w:szCs w:val="24"/>
            </w:rPr>
            <w:t>onsultoría</w:t>
          </w:r>
        </w:p>
      </w:tc>
    </w:tr>
    <w:tr w:rsidR="0007175C" w:rsidRPr="00AF44AE" w:rsidTr="006943DE">
      <w:trPr>
        <w:trHeight w:val="57"/>
      </w:trPr>
      <w:tc>
        <w:tcPr>
          <w:tcW w:w="3261" w:type="dxa"/>
          <w:gridSpan w:val="2"/>
          <w:vAlign w:val="center"/>
        </w:tcPr>
        <w:p w:rsidR="00CD1857" w:rsidRPr="001827EE" w:rsidRDefault="00CD1857" w:rsidP="006943DE">
          <w:pPr>
            <w:pStyle w:val="Encabezado"/>
            <w:jc w:val="center"/>
            <w:rPr>
              <w:color w:val="000080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>
            <w:rPr>
              <w:rFonts w:ascii="Arial" w:hAnsi="Arial" w:cs="Arial"/>
              <w:color w:val="333399"/>
              <w:lang w:val="es-ES"/>
            </w:rPr>
            <w:t xml:space="preserve">: </w:t>
          </w:r>
          <w:r>
            <w:rPr>
              <w:rFonts w:ascii="Arial" w:hAnsi="Arial" w:cs="Arial"/>
              <w:bCs/>
              <w:color w:val="333399"/>
            </w:rPr>
            <w:t>PA-GA</w:t>
          </w:r>
          <w:r w:rsidR="00BA76B5">
            <w:rPr>
              <w:rFonts w:ascii="Arial" w:hAnsi="Arial" w:cs="Arial"/>
              <w:bCs/>
              <w:color w:val="333399"/>
            </w:rPr>
            <w:t>-5.2-OD-3</w:t>
          </w:r>
        </w:p>
      </w:tc>
      <w:tc>
        <w:tcPr>
          <w:tcW w:w="2410" w:type="dxa"/>
          <w:vAlign w:val="center"/>
        </w:tcPr>
        <w:p w:rsidR="00CD1857" w:rsidRPr="00AF44AE" w:rsidRDefault="00CD1857" w:rsidP="006943DE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Versión</w:t>
          </w:r>
          <w:r w:rsidR="00753AF0">
            <w:rPr>
              <w:rFonts w:ascii="Arial" w:hAnsi="Arial" w:cs="Arial"/>
              <w:color w:val="000080"/>
            </w:rPr>
            <w:t>: 2</w:t>
          </w:r>
        </w:p>
      </w:tc>
      <w:tc>
        <w:tcPr>
          <w:tcW w:w="4110" w:type="dxa"/>
          <w:vAlign w:val="center"/>
        </w:tcPr>
        <w:p w:rsidR="00CD1857" w:rsidRPr="00AF44AE" w:rsidRDefault="00CD1857" w:rsidP="00BA76B5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Fecha</w:t>
          </w:r>
          <w:r>
            <w:rPr>
              <w:rFonts w:ascii="Arial" w:hAnsi="Arial" w:cs="Arial"/>
              <w:color w:val="000080"/>
            </w:rPr>
            <w:t xml:space="preserve"> de Actualización: </w:t>
          </w:r>
          <w:r w:rsidR="00753AF0">
            <w:rPr>
              <w:rFonts w:ascii="Arial" w:hAnsi="Arial" w:cs="Arial"/>
              <w:color w:val="000080"/>
            </w:rPr>
            <w:t>23-09-2022</w:t>
          </w:r>
        </w:p>
      </w:tc>
    </w:tr>
  </w:tbl>
  <w:p w:rsidR="00CD1857" w:rsidRDefault="00CD18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57"/>
    <w:rsid w:val="0007175C"/>
    <w:rsid w:val="000B314C"/>
    <w:rsid w:val="0013491E"/>
    <w:rsid w:val="002E4CE6"/>
    <w:rsid w:val="00475122"/>
    <w:rsid w:val="00496BB6"/>
    <w:rsid w:val="005F455E"/>
    <w:rsid w:val="00633EEC"/>
    <w:rsid w:val="006C7D22"/>
    <w:rsid w:val="006F1B55"/>
    <w:rsid w:val="00753AF0"/>
    <w:rsid w:val="00884A58"/>
    <w:rsid w:val="009D2E28"/>
    <w:rsid w:val="00B016CF"/>
    <w:rsid w:val="00BA76B5"/>
    <w:rsid w:val="00BD76CF"/>
    <w:rsid w:val="00CD1857"/>
    <w:rsid w:val="00E103A1"/>
    <w:rsid w:val="00E112C3"/>
    <w:rsid w:val="00E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E5DF6"/>
  <w15:docId w15:val="{39806A58-36D9-420B-AC10-1ADAF1ED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8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857"/>
  </w:style>
  <w:style w:type="paragraph" w:styleId="Piedepgina">
    <w:name w:val="footer"/>
    <w:basedOn w:val="Normal"/>
    <w:link w:val="PiedepginaCar"/>
    <w:uiPriority w:val="99"/>
    <w:unhideWhenUsed/>
    <w:rsid w:val="00CD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857"/>
  </w:style>
  <w:style w:type="table" w:styleId="Tablaconcuadrcula">
    <w:name w:val="Table Grid"/>
    <w:basedOn w:val="Tablanormal"/>
    <w:uiPriority w:val="59"/>
    <w:rsid w:val="00CD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ST-H5PJDW2</cp:lastModifiedBy>
  <cp:revision>5</cp:revision>
  <dcterms:created xsi:type="dcterms:W3CDTF">2022-03-31T16:31:00Z</dcterms:created>
  <dcterms:modified xsi:type="dcterms:W3CDTF">2022-03-31T16:32:00Z</dcterms:modified>
</cp:coreProperties>
</file>