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3827"/>
      </w:tblGrid>
      <w:tr w:rsidR="005462CF" w:rsidRPr="00E85431" w:rsidTr="001878A0">
        <w:trPr>
          <w:trHeight w:val="391"/>
        </w:trPr>
        <w:tc>
          <w:tcPr>
            <w:tcW w:w="4537" w:type="dxa"/>
            <w:shd w:val="clear" w:color="auto" w:fill="C6D9F1" w:themeFill="text2" w:themeFillTint="33"/>
            <w:vAlign w:val="center"/>
          </w:tcPr>
          <w:p w:rsidR="005462CF" w:rsidRPr="001878A0" w:rsidRDefault="00EF0E8C" w:rsidP="001878A0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REQUISITO DOCUMENTAL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NC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pStyle w:val="Sinespaciad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OBSERVACIONES</w:t>
            </w:r>
          </w:p>
        </w:tc>
      </w:tr>
      <w:tr w:rsidR="005462CF" w:rsidRPr="00E85431" w:rsidTr="00DB43B8">
        <w:trPr>
          <w:trHeight w:val="270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Hoja de vida,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433"/>
        </w:trPr>
        <w:tc>
          <w:tcPr>
            <w:tcW w:w="4537" w:type="dxa"/>
          </w:tcPr>
          <w:p w:rsidR="005462CF" w:rsidRPr="00E85431" w:rsidRDefault="005462CF" w:rsidP="00E85431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Copias  </w:t>
            </w:r>
            <w:r w:rsidR="00E85431"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d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e Títulos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433"/>
        </w:trPr>
        <w:tc>
          <w:tcPr>
            <w:tcW w:w="4537" w:type="dxa"/>
          </w:tcPr>
          <w:p w:rsidR="005462CF" w:rsidRPr="00E85431" w:rsidRDefault="005462CF" w:rsidP="004F63DC">
            <w:pPr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Certificación de la universidad donde se graduó, para comprobación  de egreso  esa institución educativa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551"/>
        </w:trPr>
        <w:tc>
          <w:tcPr>
            <w:tcW w:w="4537" w:type="dxa"/>
          </w:tcPr>
          <w:p w:rsidR="005462CF" w:rsidRPr="00E85431" w:rsidRDefault="005462CF" w:rsidP="004F63DC">
            <w:pPr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Copia de acta de  grado estudios realizados universidades o institutos reconocidos por el estado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400"/>
        </w:trPr>
        <w:tc>
          <w:tcPr>
            <w:tcW w:w="4537" w:type="dxa"/>
          </w:tcPr>
          <w:p w:rsidR="005462CF" w:rsidRPr="00E85431" w:rsidRDefault="005462CF" w:rsidP="004F63DC">
            <w:pPr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Registro Ante El Ministerio de salud  (protección social) o ante el  ICFES para títulos extranjeros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530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Registro Profesional Ante La Secretaria Departamental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369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Cedula de ciudadanía  o extranjería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782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Póliza Responsabilidad Civil Por 200.000.000 (Doscientos Millones De Pesos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285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Rut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558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Antecedentes-disciplinarios ,pasado judicial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782"/>
        </w:trPr>
        <w:tc>
          <w:tcPr>
            <w:tcW w:w="4537" w:type="dxa"/>
          </w:tcPr>
          <w:p w:rsidR="004F63DC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Carnet de vacunas esquema completo:</w:t>
            </w:r>
          </w:p>
          <w:p w:rsidR="005462CF" w:rsidRPr="00E85431" w:rsidRDefault="005462CF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Hepatitis B</w:t>
            </w:r>
          </w:p>
          <w:p w:rsidR="00E85431" w:rsidRPr="00E85431" w:rsidRDefault="00E85431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Tétano</w:t>
            </w:r>
          </w:p>
          <w:p w:rsidR="005462CF" w:rsidRPr="00E85431" w:rsidRDefault="005462CF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Influenza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584"/>
        </w:trPr>
        <w:tc>
          <w:tcPr>
            <w:tcW w:w="4537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Carnet de Radio protección para  odontólogos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578"/>
        </w:trPr>
        <w:tc>
          <w:tcPr>
            <w:tcW w:w="453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Dosímetro para odontólogos que toman RX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578"/>
        </w:trPr>
        <w:tc>
          <w:tcPr>
            <w:tcW w:w="453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Contrato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333"/>
        </w:trPr>
        <w:tc>
          <w:tcPr>
            <w:tcW w:w="4537" w:type="dxa"/>
          </w:tcPr>
          <w:p w:rsidR="005462CF" w:rsidRPr="00E85431" w:rsidRDefault="00E85431" w:rsidP="00DB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Seguridad social , ARL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DB43B8">
        <w:trPr>
          <w:trHeight w:val="333"/>
        </w:trPr>
        <w:tc>
          <w:tcPr>
            <w:tcW w:w="4537" w:type="dxa"/>
          </w:tcPr>
          <w:p w:rsidR="005462CF" w:rsidRPr="00E85431" w:rsidRDefault="005462CF" w:rsidP="00DB43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Funciones del contratista </w:t>
            </w: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1878A0" w:rsidRDefault="001878A0" w:rsidP="005462CF">
      <w:pPr>
        <w:rPr>
          <w:rStyle w:val="nfasis"/>
          <w:rFonts w:ascii="Arial" w:hAnsi="Arial" w:cs="Arial"/>
          <w:i w:val="0"/>
          <w:sz w:val="20"/>
          <w:szCs w:val="20"/>
          <w:highlight w:val="yellow"/>
        </w:rPr>
      </w:pPr>
    </w:p>
    <w:p w:rsidR="005462CF" w:rsidRPr="00AD1CC9" w:rsidRDefault="005462CF" w:rsidP="005462CF">
      <w:pPr>
        <w:rPr>
          <w:rFonts w:ascii="Arial" w:hAnsi="Arial" w:cs="Arial"/>
          <w:sz w:val="18"/>
          <w:szCs w:val="20"/>
        </w:rPr>
      </w:pPr>
      <w:r w:rsidRPr="00AD1CC9">
        <w:rPr>
          <w:rStyle w:val="nfasis"/>
          <w:rFonts w:ascii="Arial" w:hAnsi="Arial" w:cs="Arial"/>
          <w:i w:val="0"/>
          <w:sz w:val="18"/>
          <w:szCs w:val="20"/>
          <w:highlight w:val="yellow"/>
        </w:rPr>
        <w:t>Advertencia: Sin estos requisit</w:t>
      </w:r>
      <w:bookmarkStart w:id="0" w:name="_GoBack"/>
      <w:bookmarkEnd w:id="0"/>
      <w:r w:rsidRPr="00AD1CC9">
        <w:rPr>
          <w:rStyle w:val="nfasis"/>
          <w:rFonts w:ascii="Arial" w:hAnsi="Arial" w:cs="Arial"/>
          <w:i w:val="0"/>
          <w:sz w:val="18"/>
          <w:szCs w:val="20"/>
          <w:highlight w:val="yellow"/>
        </w:rPr>
        <w:t xml:space="preserve">os no puede empezar a laborar en </w:t>
      </w:r>
      <w:r w:rsidR="00E85431" w:rsidRPr="00AD1CC9">
        <w:rPr>
          <w:rStyle w:val="nfasis"/>
          <w:rFonts w:ascii="Arial" w:hAnsi="Arial" w:cs="Arial"/>
          <w:i w:val="0"/>
          <w:sz w:val="18"/>
          <w:szCs w:val="20"/>
          <w:highlight w:val="yellow"/>
        </w:rPr>
        <w:t>La Unidad de Salud</w:t>
      </w:r>
      <w:r w:rsidR="00E85431" w:rsidRPr="00AD1CC9">
        <w:rPr>
          <w:rStyle w:val="nfasis"/>
          <w:rFonts w:ascii="Arial" w:hAnsi="Arial" w:cs="Arial"/>
          <w:i w:val="0"/>
          <w:sz w:val="18"/>
          <w:szCs w:val="20"/>
        </w:rPr>
        <w:t xml:space="preserve"> </w:t>
      </w:r>
    </w:p>
    <w:p w:rsidR="005462CF" w:rsidRPr="001878A0" w:rsidRDefault="005462CF" w:rsidP="005462CF">
      <w:pPr>
        <w:jc w:val="center"/>
        <w:rPr>
          <w:rFonts w:ascii="Arial" w:hAnsi="Arial" w:cs="Arial"/>
          <w:b/>
          <w:sz w:val="20"/>
          <w:szCs w:val="20"/>
        </w:rPr>
      </w:pPr>
      <w:r w:rsidRPr="001878A0">
        <w:rPr>
          <w:rFonts w:ascii="Arial" w:hAnsi="Arial" w:cs="Arial"/>
          <w:b/>
          <w:sz w:val="20"/>
          <w:szCs w:val="20"/>
        </w:rPr>
        <w:lastRenderedPageBreak/>
        <w:t>DOCUMENTOS ADMINISTRATIVOS HOJA DE VIDA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483"/>
        <w:gridCol w:w="654"/>
        <w:gridCol w:w="567"/>
        <w:gridCol w:w="4394"/>
      </w:tblGrid>
      <w:tr w:rsidR="005462CF" w:rsidRPr="00E85431" w:rsidTr="004F63DC">
        <w:trPr>
          <w:trHeight w:val="391"/>
        </w:trPr>
        <w:tc>
          <w:tcPr>
            <w:tcW w:w="3400" w:type="dxa"/>
            <w:shd w:val="clear" w:color="auto" w:fill="C6D9F1" w:themeFill="text2" w:themeFillTint="33"/>
            <w:vAlign w:val="center"/>
          </w:tcPr>
          <w:p w:rsidR="005462CF" w:rsidRPr="001878A0" w:rsidRDefault="00EF0E8C" w:rsidP="001878A0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REQUISITO DOCUMENTAL</w:t>
            </w:r>
          </w:p>
        </w:tc>
        <w:tc>
          <w:tcPr>
            <w:tcW w:w="483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C</w:t>
            </w:r>
          </w:p>
        </w:tc>
        <w:tc>
          <w:tcPr>
            <w:tcW w:w="654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spacing w:after="0" w:line="240" w:lineRule="aut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NC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tabs>
                <w:tab w:val="center" w:pos="1575"/>
              </w:tabs>
              <w:spacing w:after="0" w:line="240" w:lineRule="aut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NA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5462CF" w:rsidRPr="001878A0" w:rsidRDefault="005462CF" w:rsidP="001878A0">
            <w:pPr>
              <w:tabs>
                <w:tab w:val="center" w:pos="1575"/>
              </w:tabs>
              <w:spacing w:after="0" w:line="240" w:lineRule="auto"/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 w:rsidRPr="001878A0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OBSERVACIONES</w:t>
            </w:r>
          </w:p>
        </w:tc>
      </w:tr>
      <w:tr w:rsidR="005462CF" w:rsidRPr="00E85431" w:rsidTr="007F4741">
        <w:trPr>
          <w:trHeight w:val="391"/>
        </w:trPr>
        <w:tc>
          <w:tcPr>
            <w:tcW w:w="3400" w:type="dxa"/>
          </w:tcPr>
          <w:p w:rsidR="004F63DC" w:rsidRDefault="004F63DC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elección</w:t>
            </w:r>
            <w:r w:rsidR="005462CF"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- </w:t>
            </w:r>
          </w:p>
          <w:p w:rsidR="004F63DC" w:rsidRDefault="004F63DC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I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nducción </w:t>
            </w:r>
          </w:p>
          <w:p w:rsidR="004F63DC" w:rsidRDefault="004F63DC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R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einducción</w:t>
            </w:r>
          </w:p>
          <w:p w:rsidR="005462CF" w:rsidRPr="00E85431" w:rsidRDefault="004F63DC" w:rsidP="004F63DC">
            <w:pPr>
              <w:spacing w:after="0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apacitación</w:t>
            </w:r>
            <w:r w:rsidR="005462CF"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tabs>
                <w:tab w:val="center" w:pos="1575"/>
              </w:tabs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tabs>
                <w:tab w:val="center" w:pos="1575"/>
              </w:tabs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412"/>
        </w:trPr>
        <w:tc>
          <w:tcPr>
            <w:tcW w:w="3400" w:type="dxa"/>
          </w:tcPr>
          <w:p w:rsidR="005462CF" w:rsidRPr="00E85431" w:rsidRDefault="004F63DC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F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ormato de entrenamiento 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405"/>
        </w:trPr>
        <w:tc>
          <w:tcPr>
            <w:tcW w:w="3400" w:type="dxa"/>
          </w:tcPr>
          <w:p w:rsidR="005462CF" w:rsidRPr="00E85431" w:rsidRDefault="004F63DC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M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anual de funciones 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257"/>
        </w:trPr>
        <w:tc>
          <w:tcPr>
            <w:tcW w:w="3400" w:type="dxa"/>
          </w:tcPr>
          <w:p w:rsidR="005462CF" w:rsidRPr="00E85431" w:rsidRDefault="005462CF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</w:t>
            </w:r>
            <w:r w:rsidR="004F63DC"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ontrato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257"/>
        </w:trPr>
        <w:tc>
          <w:tcPr>
            <w:tcW w:w="3400" w:type="dxa"/>
          </w:tcPr>
          <w:p w:rsidR="005462CF" w:rsidRPr="00E85431" w:rsidRDefault="004F63DC" w:rsidP="00D83AC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P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resentación del colaborador por áreas 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585"/>
        </w:trPr>
        <w:tc>
          <w:tcPr>
            <w:tcW w:w="3400" w:type="dxa"/>
          </w:tcPr>
          <w:p w:rsidR="005462CF" w:rsidRPr="00E85431" w:rsidRDefault="004F63DC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opia de felicitaciones o llamados de atención 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369"/>
        </w:trPr>
        <w:tc>
          <w:tcPr>
            <w:tcW w:w="3400" w:type="dxa"/>
          </w:tcPr>
          <w:p w:rsidR="005462CF" w:rsidRPr="00E85431" w:rsidRDefault="004F63DC" w:rsidP="004F63DC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E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xámenes de competencia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5462CF" w:rsidRPr="00E85431" w:rsidTr="007F4741">
        <w:trPr>
          <w:trHeight w:val="333"/>
        </w:trPr>
        <w:tc>
          <w:tcPr>
            <w:tcW w:w="3400" w:type="dxa"/>
          </w:tcPr>
          <w:p w:rsidR="005462CF" w:rsidRPr="00E85431" w:rsidRDefault="004F63DC" w:rsidP="004F63D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</w:t>
            </w:r>
            <w:r w:rsidRPr="00E8543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rchivar en carpeta rotulada </w:t>
            </w:r>
          </w:p>
        </w:tc>
        <w:tc>
          <w:tcPr>
            <w:tcW w:w="483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5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62CF" w:rsidRPr="00E85431" w:rsidRDefault="005462CF" w:rsidP="00DB43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5462CF" w:rsidRPr="00E85431" w:rsidRDefault="005462CF" w:rsidP="005462CF">
      <w:pPr>
        <w:jc w:val="center"/>
        <w:rPr>
          <w:rFonts w:ascii="Arial" w:hAnsi="Arial" w:cs="Arial"/>
          <w:sz w:val="20"/>
          <w:szCs w:val="20"/>
        </w:rPr>
      </w:pPr>
    </w:p>
    <w:sectPr w:rsidR="005462CF" w:rsidRPr="00E85431" w:rsidSect="007D0D3E">
      <w:headerReference w:type="default" r:id="rId8"/>
      <w:pgSz w:w="12242" w:h="15842" w:code="1"/>
      <w:pgMar w:top="2268" w:right="1418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42" w:rsidRDefault="000D4242" w:rsidP="005462CF">
      <w:pPr>
        <w:spacing w:after="0" w:line="240" w:lineRule="auto"/>
      </w:pPr>
      <w:r>
        <w:separator/>
      </w:r>
    </w:p>
  </w:endnote>
  <w:endnote w:type="continuationSeparator" w:id="0">
    <w:p w:rsidR="000D4242" w:rsidRDefault="000D4242" w:rsidP="0054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42" w:rsidRDefault="000D4242" w:rsidP="005462CF">
      <w:pPr>
        <w:spacing w:after="0" w:line="240" w:lineRule="auto"/>
      </w:pPr>
      <w:r>
        <w:separator/>
      </w:r>
    </w:p>
  </w:footnote>
  <w:footnote w:type="continuationSeparator" w:id="0">
    <w:p w:rsidR="000D4242" w:rsidRDefault="000D4242" w:rsidP="0054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2CF" w:rsidRDefault="005462CF">
    <w:pPr>
      <w:pStyle w:val="Encabezado"/>
    </w:pPr>
  </w:p>
  <w:tbl>
    <w:tblPr>
      <w:tblW w:w="9498" w:type="dxa"/>
      <w:tblInd w:w="-318" w:type="dxa"/>
      <w:tblBorders>
        <w:top w:val="single" w:sz="2" w:space="0" w:color="1F497D"/>
        <w:left w:val="single" w:sz="2" w:space="0" w:color="1F497D"/>
        <w:bottom w:val="single" w:sz="2" w:space="0" w:color="1F497D"/>
        <w:right w:val="single" w:sz="2" w:space="0" w:color="1F497D"/>
        <w:insideH w:val="single" w:sz="2" w:space="0" w:color="1F497D"/>
        <w:insideV w:val="single" w:sz="2" w:space="0" w:color="1F497D"/>
      </w:tblBorders>
      <w:tblLayout w:type="fixed"/>
      <w:tblLook w:val="01E0" w:firstRow="1" w:lastRow="1" w:firstColumn="1" w:lastColumn="1" w:noHBand="0" w:noVBand="0"/>
    </w:tblPr>
    <w:tblGrid>
      <w:gridCol w:w="1135"/>
      <w:gridCol w:w="2835"/>
      <w:gridCol w:w="1559"/>
      <w:gridCol w:w="3969"/>
    </w:tblGrid>
    <w:tr w:rsidR="00EF0E8C" w:rsidTr="001878A0">
      <w:trPr>
        <w:trHeight w:val="1014"/>
      </w:trPr>
      <w:tc>
        <w:tcPr>
          <w:tcW w:w="1135" w:type="dxa"/>
          <w:vAlign w:val="center"/>
        </w:tcPr>
        <w:p w:rsidR="00EF0E8C" w:rsidRPr="001827EE" w:rsidRDefault="00EF0E8C" w:rsidP="0005397B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582B8665" wp14:editId="18CFB6BF">
                <wp:extent cx="556074" cy="523875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986" cy="524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</w:tcPr>
        <w:p w:rsidR="00EF0E8C" w:rsidRDefault="00EF0E8C" w:rsidP="0005397B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EF0E8C" w:rsidRPr="008D6734" w:rsidRDefault="00EF0E8C" w:rsidP="001878A0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8D6734">
            <w:rPr>
              <w:rFonts w:ascii="Arial" w:hAnsi="Arial" w:cs="Arial"/>
              <w:color w:val="000080"/>
              <w:lang w:val="es-ES_tradnl"/>
            </w:rPr>
            <w:t>Unidad de Salud</w:t>
          </w:r>
        </w:p>
        <w:p w:rsidR="00EF0E8C" w:rsidRDefault="00EF0E8C" w:rsidP="001878A0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8D6734">
            <w:rPr>
              <w:rFonts w:ascii="Arial" w:hAnsi="Arial" w:cs="Arial"/>
              <w:color w:val="000080"/>
              <w:lang w:val="es-ES_tradnl"/>
            </w:rPr>
            <w:t xml:space="preserve">Lista de chequeo </w:t>
          </w:r>
          <w:r>
            <w:rPr>
              <w:rFonts w:ascii="Arial" w:hAnsi="Arial" w:cs="Arial"/>
              <w:color w:val="000080"/>
              <w:lang w:val="es-ES_tradnl"/>
            </w:rPr>
            <w:t>odontólogo general</w:t>
          </w:r>
        </w:p>
      </w:tc>
    </w:tr>
    <w:tr w:rsidR="00EF0E8C" w:rsidRPr="00AF44AE" w:rsidTr="001878A0">
      <w:trPr>
        <w:trHeight w:val="27"/>
      </w:trPr>
      <w:tc>
        <w:tcPr>
          <w:tcW w:w="3970" w:type="dxa"/>
          <w:gridSpan w:val="2"/>
          <w:vAlign w:val="center"/>
        </w:tcPr>
        <w:p w:rsidR="00EF0E8C" w:rsidRPr="001827EE" w:rsidRDefault="00EF0E8C" w:rsidP="001878A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>: PA-GU-10-FOR-</w:t>
          </w:r>
          <w:r>
            <w:rPr>
              <w:rFonts w:ascii="Arial" w:hAnsi="Arial" w:cs="Arial"/>
              <w:color w:val="333399"/>
            </w:rPr>
            <w:t>1</w:t>
          </w:r>
          <w:r w:rsidR="00D83ACC">
            <w:rPr>
              <w:rFonts w:ascii="Arial" w:hAnsi="Arial" w:cs="Arial"/>
              <w:color w:val="333399"/>
            </w:rPr>
            <w:t>1</w:t>
          </w:r>
        </w:p>
      </w:tc>
      <w:tc>
        <w:tcPr>
          <w:tcW w:w="1559" w:type="dxa"/>
          <w:vAlign w:val="center"/>
        </w:tcPr>
        <w:p w:rsidR="00EF0E8C" w:rsidRPr="00AF44AE" w:rsidRDefault="00EF0E8C" w:rsidP="001878A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969" w:type="dxa"/>
          <w:vAlign w:val="center"/>
        </w:tcPr>
        <w:p w:rsidR="00EF0E8C" w:rsidRPr="00AF44AE" w:rsidRDefault="00EF0E8C" w:rsidP="001878A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</w:t>
          </w:r>
          <w:r w:rsidR="00F83557">
            <w:rPr>
              <w:rFonts w:ascii="Arial" w:hAnsi="Arial" w:cs="Arial"/>
              <w:color w:val="000080"/>
              <w:lang w:val="es-ES_tradnl"/>
            </w:rPr>
            <w:t xml:space="preserve"> de</w:t>
          </w:r>
          <w:r w:rsidRPr="00AF44AE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actualización: 19-08-2015</w:t>
          </w:r>
        </w:p>
      </w:tc>
    </w:tr>
  </w:tbl>
  <w:p w:rsidR="00172AF7" w:rsidRDefault="00172A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162"/>
    <w:multiLevelType w:val="hybridMultilevel"/>
    <w:tmpl w:val="B8923CDC"/>
    <w:lvl w:ilvl="0" w:tplc="4F3409E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3F3"/>
    <w:multiLevelType w:val="hybridMultilevel"/>
    <w:tmpl w:val="35C2D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CF"/>
    <w:rsid w:val="000D4242"/>
    <w:rsid w:val="00172AF7"/>
    <w:rsid w:val="001878A0"/>
    <w:rsid w:val="001E30FF"/>
    <w:rsid w:val="00202D8B"/>
    <w:rsid w:val="003215B1"/>
    <w:rsid w:val="003C33DC"/>
    <w:rsid w:val="004909EE"/>
    <w:rsid w:val="004F63DC"/>
    <w:rsid w:val="005462CF"/>
    <w:rsid w:val="00617120"/>
    <w:rsid w:val="00642987"/>
    <w:rsid w:val="007513BA"/>
    <w:rsid w:val="007D0D3E"/>
    <w:rsid w:val="007F4741"/>
    <w:rsid w:val="00910DB5"/>
    <w:rsid w:val="00950F47"/>
    <w:rsid w:val="00AD1CC9"/>
    <w:rsid w:val="00C72675"/>
    <w:rsid w:val="00D83ACC"/>
    <w:rsid w:val="00DA1140"/>
    <w:rsid w:val="00E85431"/>
    <w:rsid w:val="00E97CFF"/>
    <w:rsid w:val="00EF0E8C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CF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462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2CF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paragraph" w:styleId="Encabezado">
    <w:name w:val="header"/>
    <w:basedOn w:val="Normal"/>
    <w:link w:val="EncabezadoCar"/>
    <w:unhideWhenUsed/>
    <w:rsid w:val="005462C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462CF"/>
    <w:rPr>
      <w:rFonts w:ascii="Calibri" w:eastAsia="Calibri" w:hAnsi="Calibri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5462CF"/>
    <w:pPr>
      <w:ind w:left="720"/>
      <w:contextualSpacing/>
    </w:pPr>
  </w:style>
  <w:style w:type="character" w:styleId="nfasis">
    <w:name w:val="Emphasis"/>
    <w:qFormat/>
    <w:rsid w:val="005462C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2CF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46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2CF"/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5462CF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CF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462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2CF"/>
    <w:rPr>
      <w:rFonts w:ascii="Cambria" w:eastAsia="Times New Roman" w:hAnsi="Cambria" w:cs="Times New Roman"/>
      <w:b/>
      <w:bCs/>
      <w:kern w:val="32"/>
      <w:sz w:val="32"/>
      <w:szCs w:val="32"/>
      <w:lang w:val="es-CO"/>
    </w:rPr>
  </w:style>
  <w:style w:type="paragraph" w:styleId="Encabezado">
    <w:name w:val="header"/>
    <w:basedOn w:val="Normal"/>
    <w:link w:val="EncabezadoCar"/>
    <w:unhideWhenUsed/>
    <w:rsid w:val="005462C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462CF"/>
    <w:rPr>
      <w:rFonts w:ascii="Calibri" w:eastAsia="Calibri" w:hAnsi="Calibri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5462CF"/>
    <w:pPr>
      <w:ind w:left="720"/>
      <w:contextualSpacing/>
    </w:pPr>
  </w:style>
  <w:style w:type="character" w:styleId="nfasis">
    <w:name w:val="Emphasis"/>
    <w:qFormat/>
    <w:rsid w:val="005462C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2CF"/>
    <w:rPr>
      <w:rFonts w:ascii="Tahoma" w:eastAsia="Calibri" w:hAnsi="Tahoma" w:cs="Tahoma"/>
      <w:sz w:val="16"/>
      <w:szCs w:val="16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46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2CF"/>
    <w:rPr>
      <w:rFonts w:ascii="Calibri" w:eastAsia="Calibri" w:hAnsi="Calibri" w:cs="Times New Roman"/>
      <w:lang w:val="es-CO"/>
    </w:rPr>
  </w:style>
  <w:style w:type="paragraph" w:styleId="Sinespaciado">
    <w:name w:val="No Spacing"/>
    <w:uiPriority w:val="1"/>
    <w:qFormat/>
    <w:rsid w:val="005462CF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unicauca</dc:creator>
  <cp:lastModifiedBy>planeacion</cp:lastModifiedBy>
  <cp:revision>3</cp:revision>
  <dcterms:created xsi:type="dcterms:W3CDTF">2015-08-19T23:09:00Z</dcterms:created>
  <dcterms:modified xsi:type="dcterms:W3CDTF">2015-08-20T13:24:00Z</dcterms:modified>
</cp:coreProperties>
</file>