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564" w:type="dxa"/>
        <w:jc w:val="center"/>
        <w:tblLook w:val="04A0" w:firstRow="1" w:lastRow="0" w:firstColumn="1" w:lastColumn="0" w:noHBand="0" w:noVBand="1"/>
      </w:tblPr>
      <w:tblGrid>
        <w:gridCol w:w="2347"/>
        <w:gridCol w:w="1011"/>
        <w:gridCol w:w="1011"/>
        <w:gridCol w:w="1011"/>
        <w:gridCol w:w="1178"/>
        <w:gridCol w:w="4006"/>
      </w:tblGrid>
      <w:tr w:rsidR="007362E9" w:rsidRPr="00664920" w:rsidTr="0078740F">
        <w:trPr>
          <w:trHeight w:val="211"/>
          <w:jc w:val="center"/>
        </w:trPr>
        <w:tc>
          <w:tcPr>
            <w:tcW w:w="10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362E9" w:rsidRPr="00664920" w:rsidRDefault="00EB691E" w:rsidP="00EB691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Nombre y apellido: 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362E9" w:rsidRPr="00664920" w:rsidTr="0078740F">
        <w:trPr>
          <w:trHeight w:val="243"/>
          <w:jc w:val="center"/>
        </w:trPr>
        <w:tc>
          <w:tcPr>
            <w:tcW w:w="10564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362E9" w:rsidRPr="00664920" w:rsidRDefault="007362E9" w:rsidP="00EB691E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Numero Documento de identidad: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B2350" w:rsidRPr="00664920" w:rsidTr="0078740F">
        <w:trPr>
          <w:trHeight w:val="243"/>
          <w:jc w:val="center"/>
        </w:trPr>
        <w:tc>
          <w:tcPr>
            <w:tcW w:w="53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2350" w:rsidRPr="00664920" w:rsidRDefault="003B2350" w:rsidP="00EB691E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Afiliado: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B2350" w:rsidRPr="00664920" w:rsidRDefault="003B2350" w:rsidP="00EB691E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Beneficiario: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20" w:rsidRPr="00664920" w:rsidTr="0078740F">
        <w:trPr>
          <w:trHeight w:val="211"/>
          <w:jc w:val="center"/>
        </w:trPr>
        <w:tc>
          <w:tcPr>
            <w:tcW w:w="6558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2350" w:rsidRPr="00664920" w:rsidRDefault="003B2350" w:rsidP="00EB691E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Teléfono</w:t>
            </w:r>
            <w:r w:rsidR="00EB69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B2350" w:rsidRPr="00664920" w:rsidRDefault="003B2350" w:rsidP="00EB691E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Edad</w:t>
            </w:r>
            <w:r w:rsidR="00EB69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20" w:rsidRPr="00664920" w:rsidTr="0078740F">
        <w:trPr>
          <w:trHeight w:val="211"/>
          <w:jc w:val="center"/>
        </w:trPr>
        <w:tc>
          <w:tcPr>
            <w:tcW w:w="23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B2350" w:rsidRPr="00664920" w:rsidRDefault="003B2350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0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B2350" w:rsidRPr="00664920" w:rsidRDefault="007D1F12" w:rsidP="00EB6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3B2350" w:rsidRPr="00664920" w:rsidRDefault="007D1F12" w:rsidP="00EB6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3B2350" w:rsidRPr="00664920" w:rsidRDefault="007D1F12" w:rsidP="00EB6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4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</w:tcPr>
          <w:p w:rsidR="003B2350" w:rsidRPr="00664920" w:rsidRDefault="00664920" w:rsidP="00EB6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EB69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350" w:rsidRPr="00664920" w:rsidTr="0078740F">
        <w:trPr>
          <w:trHeight w:val="211"/>
          <w:jc w:val="center"/>
        </w:trPr>
        <w:tc>
          <w:tcPr>
            <w:tcW w:w="10564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B2350" w:rsidRPr="00664920" w:rsidRDefault="003B2350" w:rsidP="00EB691E">
            <w:pPr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EB69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350" w:rsidRPr="00664920" w:rsidTr="0078740F">
        <w:trPr>
          <w:trHeight w:val="690"/>
          <w:jc w:val="center"/>
        </w:trPr>
        <w:tc>
          <w:tcPr>
            <w:tcW w:w="10564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50" w:rsidRPr="00664920" w:rsidRDefault="003B2350" w:rsidP="00EB691E">
            <w:pPr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664920">
              <w:rPr>
                <w:rFonts w:ascii="Arial" w:hAnsi="Arial" w:cs="Arial"/>
                <w:sz w:val="20"/>
                <w:szCs w:val="20"/>
              </w:rPr>
              <w:t>Observaciones: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1F12">
              <w:rPr>
                <w:rFonts w:ascii="Arial" w:hAnsi="Arial" w:cs="Arial"/>
                <w:sz w:val="20"/>
                <w:szCs w:val="20"/>
              </w:rPr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9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F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62E9" w:rsidRPr="00A71FE3" w:rsidRDefault="007362E9" w:rsidP="00664920">
      <w:pPr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A71FE3">
        <w:rPr>
          <w:rFonts w:ascii="Arial" w:hAnsi="Arial" w:cs="Arial"/>
          <w:b/>
          <w:sz w:val="24"/>
          <w:szCs w:val="24"/>
        </w:rPr>
        <w:t xml:space="preserve">PROGRAMAS </w:t>
      </w:r>
      <w:r w:rsidR="00A71FE3" w:rsidRPr="00A71FE3">
        <w:rPr>
          <w:rFonts w:ascii="Arial" w:hAnsi="Arial" w:cs="Arial"/>
          <w:b/>
          <w:sz w:val="24"/>
          <w:szCs w:val="24"/>
        </w:rPr>
        <w:t xml:space="preserve">DE PROMOCION Y PREVENCION </w:t>
      </w:r>
      <w:r w:rsidRPr="00A71FE3">
        <w:rPr>
          <w:rFonts w:ascii="Arial" w:hAnsi="Arial" w:cs="Arial"/>
          <w:b/>
          <w:sz w:val="24"/>
          <w:szCs w:val="24"/>
        </w:rPr>
        <w:t>A LOS CUALES SE REMITE</w:t>
      </w:r>
    </w:p>
    <w:tbl>
      <w:tblPr>
        <w:tblStyle w:val="Tablaconcuadrcula"/>
        <w:tblW w:w="10581" w:type="dxa"/>
        <w:jc w:val="center"/>
        <w:tblInd w:w="-743" w:type="dxa"/>
        <w:tblLook w:val="04A0" w:firstRow="1" w:lastRow="0" w:firstColumn="1" w:lastColumn="0" w:noHBand="0" w:noVBand="1"/>
      </w:tblPr>
      <w:tblGrid>
        <w:gridCol w:w="765"/>
        <w:gridCol w:w="3387"/>
        <w:gridCol w:w="4294"/>
        <w:gridCol w:w="767"/>
        <w:gridCol w:w="1368"/>
      </w:tblGrid>
      <w:tr w:rsidR="00BC0D7A" w:rsidRPr="00664920" w:rsidTr="0078740F">
        <w:trPr>
          <w:trHeight w:val="258"/>
          <w:jc w:val="center"/>
        </w:trPr>
        <w:tc>
          <w:tcPr>
            <w:tcW w:w="528" w:type="dxa"/>
          </w:tcPr>
          <w:p w:rsidR="00BC0D7A" w:rsidRPr="00664920" w:rsidRDefault="00BC0D7A" w:rsidP="00664920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7879" w:type="dxa"/>
            <w:gridSpan w:val="2"/>
          </w:tcPr>
          <w:p w:rsidR="00BC0D7A" w:rsidRPr="00664920" w:rsidRDefault="00BC0D7A" w:rsidP="00664920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776" w:type="dxa"/>
          </w:tcPr>
          <w:p w:rsidR="00BC0D7A" w:rsidRPr="00664920" w:rsidRDefault="00BC0D7A" w:rsidP="00664920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BC0D7A" w:rsidRPr="00664920" w:rsidRDefault="00BC0D7A" w:rsidP="00664920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563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664920">
              <w:rPr>
                <w:rFonts w:ascii="Arial" w:hAnsi="Arial" w:cs="Arial"/>
                <w:b/>
                <w:sz w:val="24"/>
                <w:szCs w:val="24"/>
              </w:rPr>
              <w:t>acunación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5" type="#_x0000_t96" style="position:absolute;left:0;text-align:left;margin-left:57.7pt;margin-top:136.55pt;width:26.4pt;height:16.8pt;z-index:25166950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0" type="#_x0000_t96" style="position:absolute;left:0;text-align:left;margin-left:57.7pt;margin-top:188.45pt;width:26.4pt;height:16.8pt;z-index:25167462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8" type="#_x0000_t96" style="position:absolute;left:0;text-align:left;margin-left:57.7pt;margin-top:230.15pt;width:26.4pt;height:16.8pt;z-index:25167257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6" type="#_x0000_t96" style="position:absolute;left:0;text-align:left;margin-left:57.7pt;margin-top:365.25pt;width:26.4pt;height:16.8pt;z-index:25168076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6" type="#_x0000_t96" style="position:absolute;left:0;text-align:left;margin-left:5.35pt;margin-top:4.3pt;width:26.4pt;height:16.8pt;z-index:25167052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1" type="#_x0000_t96" style="position:absolute;left:0;text-align:left;margin-left:45.7pt;margin-top:31.1pt;width:26.4pt;height:16.8pt;z-index:25166540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2" type="#_x0000_t96" style="position:absolute;left:0;text-align:left;margin-left:5.35pt;margin-top:59.4pt;width:26.4pt;height:16.8pt;z-index:25166643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3" type="#_x0000_t96" style="position:absolute;left:0;text-align:left;margin-left:57.7pt;margin-top:82.6pt;width:26.4pt;height:16.8pt;z-index:251667456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557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Crecimiento y d</w:t>
            </w:r>
            <w:r w:rsidRPr="00664920">
              <w:rPr>
                <w:rFonts w:ascii="Arial" w:hAnsi="Arial" w:cs="Arial"/>
                <w:b/>
                <w:sz w:val="24"/>
                <w:szCs w:val="24"/>
              </w:rPr>
              <w:t>esarrollo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537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Salud oral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45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Planificación familiar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551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Alteraciones del adulto mayor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4" type="#_x0000_t96" style="position:absolute;left:0;text-align:left;margin-left:-.7pt;margin-top:-2.9pt;width:26.4pt;height:16.8pt;z-index:251668480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546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Alteraciones del joven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554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Detección de cáncer de mama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1" type="#_x0000_t96" style="position:absolute;left:0;text-align:left;margin-left:-.7pt;margin-top:-3.5pt;width:26.4pt;height:16.8pt;z-index:251675648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34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Agudeza visual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398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Diabetes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9" type="#_x0000_t96" style="position:absolute;left:0;text-align:left;margin-left:-.7pt;margin-top:-1.9pt;width:26.4pt;height:16.8pt;z-index:251673600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17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Hipertensión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09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Detección de cérvix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37" type="#_x0000_t96" style="position:absolute;left:0;text-align:left;margin-left:2.05pt;margin-top:-1.95pt;width:26.4pt;height:16.8pt;z-index:251671552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30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Detección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CA</w:t>
            </w:r>
            <w:r w:rsidRPr="00664920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F546A" w:rsidRPr="00664920">
              <w:rPr>
                <w:rFonts w:ascii="Arial" w:hAnsi="Arial" w:cs="Arial"/>
                <w:b/>
                <w:sz w:val="24"/>
                <w:szCs w:val="24"/>
              </w:rPr>
              <w:t>próstata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5" type="#_x0000_t96" style="position:absolute;left:0;text-align:left;margin-left:14.35pt;margin-top:-4.95pt;width:26.4pt;height:16.8pt;z-index:251679744;mso-position-horizontal-relative:text;mso-position-vertical-relative:text"/>
              </w:pict>
            </w:r>
          </w:p>
        </w:tc>
      </w:tr>
      <w:tr w:rsidR="00BC0D7A" w:rsidRPr="00664920" w:rsidTr="0078740F">
        <w:trPr>
          <w:trHeight w:val="536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Laborterapia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4" type="#_x0000_t96" style="position:absolute;left:0;text-align:left;margin-left:.15pt;margin-top:-2.5pt;width:26.4pt;height:16.8pt;z-index:251678720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30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EPOC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3" type="#_x0000_t96" style="position:absolute;left:0;text-align:left;margin-left:15.25pt;margin-top:-2.85pt;width:26.4pt;height:16.8pt;z-index:251677696;mso-position-horizontal-relative:text;mso-position-vertical-relative:text"/>
              </w:pict>
            </w:r>
          </w:p>
        </w:tc>
      </w:tr>
      <w:tr w:rsidR="00BC0D7A" w:rsidRPr="00664920" w:rsidTr="00EB691E">
        <w:trPr>
          <w:trHeight w:val="180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879" w:type="dxa"/>
            <w:gridSpan w:val="2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Masaje terapéutico</w:t>
            </w:r>
          </w:p>
        </w:tc>
        <w:tc>
          <w:tcPr>
            <w:tcW w:w="776" w:type="dxa"/>
            <w:vAlign w:val="center"/>
          </w:tcPr>
          <w:p w:rsidR="00BC0D7A" w:rsidRPr="00664920" w:rsidRDefault="0009650E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shape id="_x0000_s1042" type="#_x0000_t96" style="position:absolute;left:0;text-align:left;margin-left:5.3pt;margin-top:1.75pt;width:26.4pt;height:16.8pt;z-index:251676672;mso-position-horizontal-relative:text;mso-position-vertical-relative:text"/>
              </w:pict>
            </w: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D7A" w:rsidRPr="00664920" w:rsidTr="0078740F">
        <w:trPr>
          <w:trHeight w:val="428"/>
          <w:jc w:val="center"/>
        </w:trPr>
        <w:tc>
          <w:tcPr>
            <w:tcW w:w="528" w:type="dxa"/>
            <w:vAlign w:val="center"/>
          </w:tcPr>
          <w:p w:rsidR="00BC0D7A" w:rsidRPr="00664920" w:rsidRDefault="00BC0D7A" w:rsidP="00437E82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469" w:type="dxa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otro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410" w:type="dxa"/>
            <w:vAlign w:val="center"/>
          </w:tcPr>
          <w:p w:rsidR="00BC0D7A" w:rsidRPr="00664920" w:rsidRDefault="00EB691E" w:rsidP="0078740F">
            <w:pPr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664920">
              <w:rPr>
                <w:rFonts w:ascii="Arial" w:hAnsi="Arial" w:cs="Arial"/>
                <w:b/>
                <w:sz w:val="24"/>
                <w:szCs w:val="24"/>
              </w:rPr>
              <w:t>cual</w:t>
            </w:r>
          </w:p>
        </w:tc>
        <w:tc>
          <w:tcPr>
            <w:tcW w:w="776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C0D7A" w:rsidRPr="00664920" w:rsidRDefault="00BC0D7A" w:rsidP="0078740F">
            <w:pPr>
              <w:ind w:right="2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4920" w:rsidRDefault="00664920" w:rsidP="00664920">
      <w:pPr>
        <w:ind w:left="-851" w:right="282"/>
      </w:pPr>
    </w:p>
    <w:p w:rsidR="007362E9" w:rsidRDefault="00AA0905" w:rsidP="00EC2422">
      <w:pPr>
        <w:ind w:left="-851" w:right="282"/>
      </w:pPr>
      <w:r w:rsidRPr="00664920">
        <w:rPr>
          <w:rFonts w:ascii="Arial" w:hAnsi="Arial" w:cs="Arial"/>
          <w:b/>
          <w:sz w:val="24"/>
          <w:szCs w:val="24"/>
        </w:rPr>
        <w:t>Nombre de quien remite</w:t>
      </w:r>
      <w:r w:rsidR="00664920" w:rsidRPr="00664920">
        <w:rPr>
          <w:rFonts w:ascii="Arial" w:hAnsi="Arial" w:cs="Arial"/>
          <w:b/>
          <w:sz w:val="24"/>
          <w:szCs w:val="24"/>
        </w:rPr>
        <w:t>:</w:t>
      </w:r>
      <w:r w:rsidR="007D1F12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B691E">
        <w:rPr>
          <w:rFonts w:ascii="Arial" w:hAnsi="Arial" w:cs="Arial"/>
          <w:sz w:val="20"/>
          <w:szCs w:val="20"/>
        </w:rPr>
        <w:instrText xml:space="preserve"> FORMTEXT </w:instrText>
      </w:r>
      <w:r w:rsidR="007D1F12">
        <w:rPr>
          <w:rFonts w:ascii="Arial" w:hAnsi="Arial" w:cs="Arial"/>
          <w:sz w:val="20"/>
          <w:szCs w:val="20"/>
        </w:rPr>
      </w:r>
      <w:r w:rsidR="007D1F12">
        <w:rPr>
          <w:rFonts w:ascii="Arial" w:hAnsi="Arial" w:cs="Arial"/>
          <w:sz w:val="20"/>
          <w:szCs w:val="20"/>
        </w:rPr>
        <w:fldChar w:fldCharType="separate"/>
      </w:r>
      <w:r w:rsidR="00EB691E">
        <w:rPr>
          <w:rFonts w:ascii="Arial" w:hAnsi="Arial" w:cs="Arial"/>
          <w:noProof/>
          <w:sz w:val="20"/>
          <w:szCs w:val="20"/>
        </w:rPr>
        <w:t> </w:t>
      </w:r>
      <w:r w:rsidR="00EB691E">
        <w:rPr>
          <w:rFonts w:ascii="Arial" w:hAnsi="Arial" w:cs="Arial"/>
          <w:noProof/>
          <w:sz w:val="20"/>
          <w:szCs w:val="20"/>
        </w:rPr>
        <w:t> </w:t>
      </w:r>
      <w:r w:rsidR="00EB691E">
        <w:rPr>
          <w:rFonts w:ascii="Arial" w:hAnsi="Arial" w:cs="Arial"/>
          <w:noProof/>
          <w:sz w:val="20"/>
          <w:szCs w:val="20"/>
        </w:rPr>
        <w:t> </w:t>
      </w:r>
      <w:r w:rsidR="00EB691E">
        <w:rPr>
          <w:rFonts w:ascii="Arial" w:hAnsi="Arial" w:cs="Arial"/>
          <w:noProof/>
          <w:sz w:val="20"/>
          <w:szCs w:val="20"/>
        </w:rPr>
        <w:t> </w:t>
      </w:r>
      <w:r w:rsidR="00EB691E">
        <w:rPr>
          <w:rFonts w:ascii="Arial" w:hAnsi="Arial" w:cs="Arial"/>
          <w:noProof/>
          <w:sz w:val="20"/>
          <w:szCs w:val="20"/>
        </w:rPr>
        <w:t> </w:t>
      </w:r>
      <w:r w:rsidR="007D1F12">
        <w:rPr>
          <w:rFonts w:ascii="Arial" w:hAnsi="Arial" w:cs="Arial"/>
          <w:sz w:val="20"/>
          <w:szCs w:val="20"/>
        </w:rPr>
        <w:fldChar w:fldCharType="end"/>
      </w:r>
    </w:p>
    <w:sectPr w:rsidR="007362E9" w:rsidSect="007362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0E" w:rsidRDefault="0009650E" w:rsidP="00664920">
      <w:pPr>
        <w:spacing w:after="0" w:line="240" w:lineRule="auto"/>
      </w:pPr>
      <w:r>
        <w:separator/>
      </w:r>
    </w:p>
  </w:endnote>
  <w:endnote w:type="continuationSeparator" w:id="0">
    <w:p w:rsidR="0009650E" w:rsidRDefault="0009650E" w:rsidP="006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0E" w:rsidRDefault="0009650E" w:rsidP="00664920">
      <w:pPr>
        <w:spacing w:after="0" w:line="240" w:lineRule="auto"/>
      </w:pPr>
      <w:r>
        <w:separator/>
      </w:r>
    </w:p>
  </w:footnote>
  <w:footnote w:type="continuationSeparator" w:id="0">
    <w:p w:rsidR="0009650E" w:rsidRDefault="0009650E" w:rsidP="006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984"/>
      <w:gridCol w:w="2835"/>
      <w:gridCol w:w="3862"/>
    </w:tblGrid>
    <w:tr w:rsidR="005B4A67" w:rsidRPr="00451B45" w:rsidTr="00424FFC">
      <w:trPr>
        <w:trHeight w:val="1266"/>
        <w:jc w:val="center"/>
      </w:trPr>
      <w:tc>
        <w:tcPr>
          <w:tcW w:w="1418" w:type="dxa"/>
          <w:tcBorders>
            <w:bottom w:val="single" w:sz="8" w:space="0" w:color="1F497D"/>
          </w:tcBorders>
        </w:tcPr>
        <w:p w:rsidR="005B4A67" w:rsidRDefault="005B4A67" w:rsidP="00B17167"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4379EDAD" wp14:editId="379FDF3D">
                <wp:simplePos x="0" y="0"/>
                <wp:positionH relativeFrom="column">
                  <wp:posOffset>70485</wp:posOffset>
                </wp:positionH>
                <wp:positionV relativeFrom="paragraph">
                  <wp:posOffset>142784</wp:posOffset>
                </wp:positionV>
                <wp:extent cx="664029" cy="595285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0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81" w:type="dxa"/>
          <w:gridSpan w:val="3"/>
          <w:tcBorders>
            <w:bottom w:val="single" w:sz="8" w:space="0" w:color="1F497D"/>
          </w:tcBorders>
          <w:vAlign w:val="center"/>
        </w:tcPr>
        <w:p w:rsidR="00424FFC" w:rsidRDefault="005B4A67" w:rsidP="00424FFC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5B4A67" w:rsidRPr="00CF76A9" w:rsidRDefault="005B4A67" w:rsidP="00424FFC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Unidad de </w:t>
          </w:r>
          <w:r w:rsidR="006745FF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S</w:t>
          </w:r>
          <w:r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alud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5B4A67" w:rsidRPr="00451B45" w:rsidRDefault="005B4A67" w:rsidP="000C58D8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424FFC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Remisiones a </w:t>
          </w:r>
          <w:r w:rsidR="000C58D8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P</w:t>
          </w:r>
          <w:r w:rsidRPr="00424FFC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rogramas de </w:t>
          </w:r>
          <w:r w:rsidR="000C58D8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P</w:t>
          </w:r>
          <w:r w:rsidRPr="00424FFC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romoción y </w:t>
          </w:r>
          <w:r w:rsidR="000C58D8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P</w:t>
          </w:r>
          <w:r w:rsidRPr="00424FFC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revención</w:t>
          </w:r>
        </w:p>
      </w:tc>
    </w:tr>
    <w:tr w:rsidR="005B4A67" w:rsidRPr="00AF44AE" w:rsidTr="00424FFC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3402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A67" w:rsidRPr="002209A3" w:rsidRDefault="005B4A67" w:rsidP="00424FFC">
          <w:pPr>
            <w:pStyle w:val="Encabezado"/>
            <w:spacing w:after="0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PA-GU-10-FOR-13</w:t>
          </w:r>
        </w:p>
      </w:tc>
      <w:tc>
        <w:tcPr>
          <w:tcW w:w="28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A67" w:rsidRPr="002209A3" w:rsidRDefault="005B4A67" w:rsidP="00424FFC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386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A67" w:rsidRPr="002209A3" w:rsidRDefault="00D27009" w:rsidP="00424FFC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</w:t>
          </w:r>
          <w:r w:rsidR="005B4A67"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 w:rsidR="005B4A6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5B4A67" w:rsidRDefault="005B4A67" w:rsidP="00587574">
    <w:pPr>
      <w:tabs>
        <w:tab w:val="left" w:pos="47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cumentProtection w:edit="readOnly" w:enforcement="1" w:cryptProviderType="rsaFull" w:cryptAlgorithmClass="hash" w:cryptAlgorithmType="typeAny" w:cryptAlgorithmSid="4" w:cryptSpinCount="100000" w:hash="cTCWDMk4/EMv1HI1zq8YYJywW3A=" w:salt="hew37n4Pdsf0t9PrY32N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2E9"/>
    <w:rsid w:val="00094B06"/>
    <w:rsid w:val="0009650E"/>
    <w:rsid w:val="000C58D8"/>
    <w:rsid w:val="001777B1"/>
    <w:rsid w:val="002C144B"/>
    <w:rsid w:val="003A18C8"/>
    <w:rsid w:val="003B2350"/>
    <w:rsid w:val="003E2555"/>
    <w:rsid w:val="003F06D0"/>
    <w:rsid w:val="00424FFC"/>
    <w:rsid w:val="00434929"/>
    <w:rsid w:val="00437E82"/>
    <w:rsid w:val="00587574"/>
    <w:rsid w:val="005B4A67"/>
    <w:rsid w:val="006214A7"/>
    <w:rsid w:val="00664920"/>
    <w:rsid w:val="006745FF"/>
    <w:rsid w:val="00693F0A"/>
    <w:rsid w:val="006B2DE2"/>
    <w:rsid w:val="00700C78"/>
    <w:rsid w:val="007362E9"/>
    <w:rsid w:val="00745854"/>
    <w:rsid w:val="0078740F"/>
    <w:rsid w:val="007D1F12"/>
    <w:rsid w:val="00814097"/>
    <w:rsid w:val="00854CDA"/>
    <w:rsid w:val="008C1AC4"/>
    <w:rsid w:val="009C63EE"/>
    <w:rsid w:val="00A71FE3"/>
    <w:rsid w:val="00A770A2"/>
    <w:rsid w:val="00AA0905"/>
    <w:rsid w:val="00BC0D7A"/>
    <w:rsid w:val="00CF6230"/>
    <w:rsid w:val="00D27009"/>
    <w:rsid w:val="00D44EA5"/>
    <w:rsid w:val="00DC03A8"/>
    <w:rsid w:val="00E250D8"/>
    <w:rsid w:val="00EB319A"/>
    <w:rsid w:val="00EB691E"/>
    <w:rsid w:val="00EC2422"/>
    <w:rsid w:val="00F01567"/>
    <w:rsid w:val="00FB4F9E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E9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36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62E9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7362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64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20"/>
    <w:rPr>
      <w:rFonts w:ascii="Calibri" w:eastAsia="Calibri" w:hAnsi="Calibri" w:cs="Times New Roman"/>
      <w:lang w:val="es-CO"/>
    </w:rPr>
  </w:style>
  <w:style w:type="character" w:customStyle="1" w:styleId="EncabezadoCar1">
    <w:name w:val="Encabezado Car1"/>
    <w:rsid w:val="002C144B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VRI</cp:lastModifiedBy>
  <cp:revision>18</cp:revision>
  <dcterms:created xsi:type="dcterms:W3CDTF">2015-10-06T14:11:00Z</dcterms:created>
  <dcterms:modified xsi:type="dcterms:W3CDTF">2016-10-14T21:54:00Z</dcterms:modified>
</cp:coreProperties>
</file>